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56BD9F9" w14:textId="470CEB82" w:rsidR="00D80BC7" w:rsidRPr="002F15E4" w:rsidRDefault="0051110E" w:rsidP="007A0D6B">
      <w:pPr>
        <w:pStyle w:val="Normal1"/>
        <w:tabs>
          <w:tab w:val="right" w:pos="10800"/>
        </w:tabs>
        <w:spacing w:after="0" w:line="276" w:lineRule="auto"/>
        <w:jc w:val="center"/>
        <w:rPr>
          <w:rFonts w:ascii="Times New Roman" w:eastAsia="Helvetica Neue" w:hAnsi="Times New Roman" w:cs="Times New Roman"/>
          <w:b/>
          <w:sz w:val="40"/>
          <w:szCs w:val="24"/>
        </w:rPr>
      </w:pPr>
      <w:r w:rsidRPr="002F15E4">
        <w:rPr>
          <w:rFonts w:ascii="Times New Roman" w:eastAsia="Helvetica Neue" w:hAnsi="Times New Roman" w:cs="Times New Roman"/>
          <w:b/>
          <w:sz w:val="40"/>
          <w:szCs w:val="24"/>
        </w:rPr>
        <w:t>Em</w:t>
      </w:r>
      <w:r w:rsidR="006F0D84" w:rsidRPr="002F15E4">
        <w:rPr>
          <w:rFonts w:ascii="Times New Roman" w:eastAsia="Helvetica Neue" w:hAnsi="Times New Roman" w:cs="Times New Roman"/>
          <w:b/>
          <w:sz w:val="40"/>
          <w:szCs w:val="24"/>
        </w:rPr>
        <w:t xml:space="preserve">ma </w:t>
      </w:r>
      <w:r w:rsidR="00952239" w:rsidRPr="002F15E4">
        <w:rPr>
          <w:rFonts w:ascii="Times New Roman" w:eastAsia="Helvetica Neue" w:hAnsi="Times New Roman" w:cs="Times New Roman"/>
          <w:b/>
          <w:sz w:val="40"/>
          <w:szCs w:val="24"/>
        </w:rPr>
        <w:t>Anderson</w:t>
      </w:r>
      <w:r w:rsidR="00555708" w:rsidRPr="002F15E4">
        <w:rPr>
          <w:rFonts w:ascii="Times New Roman" w:eastAsia="Helvetica Neue" w:hAnsi="Times New Roman" w:cs="Times New Roman"/>
          <w:b/>
          <w:sz w:val="40"/>
          <w:szCs w:val="24"/>
        </w:rPr>
        <w:t>-White</w:t>
      </w:r>
    </w:p>
    <w:p w14:paraId="4ED824CF" w14:textId="160F02A4" w:rsidR="00DF69D6" w:rsidRDefault="00DF69D6" w:rsidP="007A0D6B">
      <w:pPr>
        <w:pStyle w:val="Normal1"/>
        <w:tabs>
          <w:tab w:val="right" w:pos="10800"/>
        </w:tabs>
        <w:spacing w:after="0" w:line="276" w:lineRule="auto"/>
        <w:jc w:val="center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>Sam Houston State University</w:t>
      </w:r>
    </w:p>
    <w:p w14:paraId="6E7A9DBE" w14:textId="6F98AAAA" w:rsidR="00F023D8" w:rsidRPr="00C937BC" w:rsidRDefault="00853D6E" w:rsidP="007A0D6B">
      <w:pPr>
        <w:pStyle w:val="Normal1"/>
        <w:tabs>
          <w:tab w:val="right" w:pos="10800"/>
        </w:tabs>
        <w:spacing w:after="0" w:line="276" w:lineRule="auto"/>
        <w:jc w:val="center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>e</w:t>
      </w:r>
      <w:r w:rsidR="00555708">
        <w:rPr>
          <w:rFonts w:ascii="Times New Roman" w:eastAsia="Helvetica Neue" w:hAnsi="Times New Roman" w:cs="Times New Roman"/>
          <w:sz w:val="24"/>
          <w:szCs w:val="24"/>
        </w:rPr>
        <w:t>aa051@shsu.edu</w:t>
      </w:r>
    </w:p>
    <w:p w14:paraId="5C62B9BE" w14:textId="36A11BEC" w:rsidR="00426730" w:rsidRPr="0037047C" w:rsidRDefault="00F023D8" w:rsidP="007A0D6B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76" w:lineRule="auto"/>
        <w:rPr>
          <w:rFonts w:ascii="Times New Roman" w:hAnsi="Times New Roman" w:cs="Times New Roman"/>
          <w:b/>
        </w:rPr>
      </w:pPr>
      <w:r w:rsidRPr="00C937BC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344F4B80" w14:textId="77777777" w:rsidR="0037047C" w:rsidRDefault="0037047C" w:rsidP="007A0D6B">
      <w:pPr>
        <w:pStyle w:val="Normal1"/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</w:p>
    <w:p w14:paraId="1CD3F45B" w14:textId="7B1AE9BE" w:rsidR="00DF69D6" w:rsidRPr="0054487C" w:rsidRDefault="00DF69D6" w:rsidP="0035702D">
      <w:pPr>
        <w:tabs>
          <w:tab w:val="left" w:pos="1569"/>
          <w:tab w:val="left" w:pos="2880"/>
        </w:tabs>
        <w:spacing w:before="90" w:line="275" w:lineRule="exact"/>
        <w:rPr>
          <w:b/>
          <w:color w:val="000000" w:themeColor="text1"/>
        </w:rPr>
      </w:pPr>
      <w:r w:rsidRPr="0054487C">
        <w:rPr>
          <w:b/>
          <w:color w:val="000000" w:themeColor="text1"/>
          <w:spacing w:val="-2"/>
        </w:rPr>
        <w:t>Candidate</w:t>
      </w:r>
      <w:r w:rsidRPr="0054487C">
        <w:rPr>
          <w:b/>
          <w:color w:val="000000" w:themeColor="text1"/>
        </w:rPr>
        <w:tab/>
      </w:r>
      <w:r w:rsidR="00C335E9">
        <w:rPr>
          <w:b/>
          <w:color w:val="000000" w:themeColor="text1"/>
        </w:rPr>
        <w:tab/>
      </w:r>
      <w:r w:rsidRPr="0054487C">
        <w:rPr>
          <w:b/>
          <w:color w:val="000000" w:themeColor="text1"/>
        </w:rPr>
        <w:t>Doctor</w:t>
      </w:r>
      <w:r w:rsidRPr="0054487C">
        <w:rPr>
          <w:b/>
          <w:color w:val="000000" w:themeColor="text1"/>
          <w:spacing w:val="-4"/>
        </w:rPr>
        <w:t xml:space="preserve"> </w:t>
      </w:r>
      <w:r w:rsidRPr="0054487C">
        <w:rPr>
          <w:b/>
          <w:color w:val="000000" w:themeColor="text1"/>
        </w:rPr>
        <w:t>of Philosophy</w:t>
      </w:r>
      <w:r w:rsidRPr="0054487C">
        <w:rPr>
          <w:b/>
          <w:color w:val="000000" w:themeColor="text1"/>
          <w:spacing w:val="-1"/>
        </w:rPr>
        <w:t xml:space="preserve"> </w:t>
      </w:r>
      <w:r w:rsidRPr="0054487C">
        <w:rPr>
          <w:b/>
          <w:color w:val="000000" w:themeColor="text1"/>
        </w:rPr>
        <w:t>(Clinical</w:t>
      </w:r>
      <w:r w:rsidRPr="0054487C">
        <w:rPr>
          <w:b/>
          <w:color w:val="000000" w:themeColor="text1"/>
          <w:spacing w:val="-1"/>
        </w:rPr>
        <w:t xml:space="preserve"> </w:t>
      </w:r>
      <w:r w:rsidRPr="0054487C">
        <w:rPr>
          <w:b/>
          <w:color w:val="000000" w:themeColor="text1"/>
          <w:spacing w:val="-2"/>
        </w:rPr>
        <w:t>Psychology)</w:t>
      </w:r>
    </w:p>
    <w:p w14:paraId="0A5208ED" w14:textId="77777777" w:rsidR="00DF69D6" w:rsidRPr="0054487C" w:rsidRDefault="00DF69D6" w:rsidP="00C335E9">
      <w:pPr>
        <w:pStyle w:val="BodyText"/>
        <w:spacing w:line="275" w:lineRule="exact"/>
        <w:ind w:left="2880"/>
        <w:rPr>
          <w:color w:val="000000" w:themeColor="text1"/>
        </w:rPr>
      </w:pPr>
      <w:r w:rsidRPr="0054487C">
        <w:rPr>
          <w:color w:val="000000" w:themeColor="text1"/>
        </w:rPr>
        <w:t>Sam</w:t>
      </w:r>
      <w:r w:rsidRPr="0054487C">
        <w:rPr>
          <w:color w:val="000000" w:themeColor="text1"/>
          <w:spacing w:val="-1"/>
        </w:rPr>
        <w:t xml:space="preserve"> </w:t>
      </w:r>
      <w:r w:rsidRPr="0054487C">
        <w:rPr>
          <w:color w:val="000000" w:themeColor="text1"/>
        </w:rPr>
        <w:t>Houston</w:t>
      </w:r>
      <w:r w:rsidRPr="0054487C">
        <w:rPr>
          <w:color w:val="000000" w:themeColor="text1"/>
          <w:spacing w:val="-1"/>
        </w:rPr>
        <w:t xml:space="preserve"> </w:t>
      </w:r>
      <w:r w:rsidRPr="0054487C">
        <w:rPr>
          <w:color w:val="000000" w:themeColor="text1"/>
        </w:rPr>
        <w:t>State</w:t>
      </w:r>
      <w:r w:rsidRPr="0054487C">
        <w:rPr>
          <w:color w:val="000000" w:themeColor="text1"/>
          <w:spacing w:val="-1"/>
        </w:rPr>
        <w:t xml:space="preserve"> </w:t>
      </w:r>
      <w:r w:rsidRPr="0054487C">
        <w:rPr>
          <w:color w:val="000000" w:themeColor="text1"/>
          <w:spacing w:val="-2"/>
        </w:rPr>
        <w:t>University</w:t>
      </w:r>
    </w:p>
    <w:p w14:paraId="442FD273" w14:textId="0C711870" w:rsidR="00DF69D6" w:rsidRPr="0054487C" w:rsidRDefault="00DF69D6" w:rsidP="0035702D">
      <w:pPr>
        <w:pStyle w:val="BodyText"/>
        <w:spacing w:before="2"/>
        <w:ind w:left="2880"/>
        <w:rPr>
          <w:color w:val="000000" w:themeColor="text1"/>
        </w:rPr>
      </w:pPr>
      <w:r w:rsidRPr="0054487C">
        <w:rPr>
          <w:i/>
          <w:color w:val="000000" w:themeColor="text1"/>
        </w:rPr>
        <w:t>Dissertation:</w:t>
      </w:r>
      <w:r w:rsidRPr="0054487C">
        <w:rPr>
          <w:i/>
          <w:color w:val="000000" w:themeColor="text1"/>
          <w:spacing w:val="-5"/>
        </w:rPr>
        <w:t xml:space="preserve"> </w:t>
      </w:r>
      <w:r w:rsidRPr="0054487C">
        <w:rPr>
          <w:color w:val="000000" w:themeColor="text1"/>
        </w:rPr>
        <w:t>Impact of Relationship Quality and Recovery Attitudes on Medication-Assisted Treatment for Opioid Use Among Emerging Adults (Proposed: May 2022)</w:t>
      </w:r>
    </w:p>
    <w:p w14:paraId="79A94F34" w14:textId="77777777" w:rsidR="00DF69D6" w:rsidRPr="0054487C" w:rsidRDefault="00DF69D6" w:rsidP="0035702D">
      <w:pPr>
        <w:spacing w:line="274" w:lineRule="exact"/>
        <w:ind w:left="2433" w:firstLine="447"/>
        <w:rPr>
          <w:color w:val="000000" w:themeColor="text1"/>
        </w:rPr>
      </w:pPr>
      <w:r w:rsidRPr="0054487C">
        <w:rPr>
          <w:i/>
          <w:color w:val="000000" w:themeColor="text1"/>
        </w:rPr>
        <w:t>Advisor:</w:t>
      </w:r>
      <w:r w:rsidRPr="0054487C">
        <w:rPr>
          <w:i/>
          <w:color w:val="000000" w:themeColor="text1"/>
          <w:spacing w:val="-2"/>
        </w:rPr>
        <w:t xml:space="preserve"> </w:t>
      </w:r>
      <w:r w:rsidRPr="0054487C">
        <w:rPr>
          <w:color w:val="000000" w:themeColor="text1"/>
        </w:rPr>
        <w:t>Craig Henderson,</w:t>
      </w:r>
      <w:r w:rsidRPr="0054487C">
        <w:rPr>
          <w:color w:val="000000" w:themeColor="text1"/>
          <w:spacing w:val="-1"/>
        </w:rPr>
        <w:t xml:space="preserve"> </w:t>
      </w:r>
      <w:r w:rsidRPr="0054487C">
        <w:rPr>
          <w:color w:val="000000" w:themeColor="text1"/>
          <w:spacing w:val="-2"/>
        </w:rPr>
        <w:t>Ph.D.</w:t>
      </w:r>
    </w:p>
    <w:p w14:paraId="6F507E64" w14:textId="77777777" w:rsidR="00DF69D6" w:rsidRPr="0054487C" w:rsidRDefault="00DF69D6" w:rsidP="00DF69D6">
      <w:pPr>
        <w:pStyle w:val="BodyText"/>
        <w:ind w:left="0"/>
        <w:rPr>
          <w:color w:val="000000" w:themeColor="text1"/>
        </w:rPr>
      </w:pPr>
    </w:p>
    <w:p w14:paraId="7E0DAFF2" w14:textId="334614D1" w:rsidR="00DF69D6" w:rsidRPr="0054487C" w:rsidRDefault="00DF69D6" w:rsidP="00DF69D6">
      <w:pPr>
        <w:tabs>
          <w:tab w:val="left" w:pos="1569"/>
        </w:tabs>
        <w:rPr>
          <w:b/>
          <w:color w:val="000000" w:themeColor="text1"/>
        </w:rPr>
      </w:pPr>
      <w:r w:rsidRPr="0054487C">
        <w:rPr>
          <w:b/>
          <w:color w:val="000000" w:themeColor="text1"/>
        </w:rPr>
        <w:t>Aug</w:t>
      </w:r>
      <w:r w:rsidRPr="0054487C">
        <w:rPr>
          <w:b/>
          <w:color w:val="000000" w:themeColor="text1"/>
          <w:spacing w:val="-1"/>
        </w:rPr>
        <w:t xml:space="preserve"> </w:t>
      </w:r>
      <w:r w:rsidRPr="0054487C">
        <w:rPr>
          <w:b/>
          <w:color w:val="000000" w:themeColor="text1"/>
          <w:spacing w:val="-4"/>
        </w:rPr>
        <w:t>2020</w:t>
      </w:r>
      <w:r w:rsidRPr="0054487C">
        <w:rPr>
          <w:b/>
          <w:color w:val="000000" w:themeColor="text1"/>
        </w:rPr>
        <w:tab/>
      </w:r>
      <w:r w:rsidR="0035702D">
        <w:rPr>
          <w:b/>
          <w:color w:val="000000" w:themeColor="text1"/>
        </w:rPr>
        <w:tab/>
      </w:r>
      <w:r w:rsidR="0035702D">
        <w:rPr>
          <w:b/>
          <w:color w:val="000000" w:themeColor="text1"/>
        </w:rPr>
        <w:tab/>
      </w:r>
      <w:r w:rsidRPr="0054487C">
        <w:rPr>
          <w:b/>
          <w:color w:val="000000" w:themeColor="text1"/>
        </w:rPr>
        <w:t>Master</w:t>
      </w:r>
      <w:r w:rsidRPr="0054487C">
        <w:rPr>
          <w:b/>
          <w:color w:val="000000" w:themeColor="text1"/>
          <w:spacing w:val="-2"/>
        </w:rPr>
        <w:t xml:space="preserve"> </w:t>
      </w:r>
      <w:r w:rsidRPr="0054487C">
        <w:rPr>
          <w:b/>
          <w:color w:val="000000" w:themeColor="text1"/>
        </w:rPr>
        <w:t>of</w:t>
      </w:r>
      <w:r w:rsidRPr="0054487C">
        <w:rPr>
          <w:b/>
          <w:color w:val="000000" w:themeColor="text1"/>
          <w:spacing w:val="-1"/>
        </w:rPr>
        <w:t xml:space="preserve"> </w:t>
      </w:r>
      <w:r w:rsidRPr="0054487C">
        <w:rPr>
          <w:b/>
          <w:color w:val="000000" w:themeColor="text1"/>
        </w:rPr>
        <w:t>Arts</w:t>
      </w:r>
      <w:r w:rsidRPr="0054487C">
        <w:rPr>
          <w:b/>
          <w:color w:val="000000" w:themeColor="text1"/>
          <w:spacing w:val="-1"/>
        </w:rPr>
        <w:t xml:space="preserve"> </w:t>
      </w:r>
      <w:r w:rsidRPr="0054487C">
        <w:rPr>
          <w:b/>
          <w:color w:val="000000" w:themeColor="text1"/>
        </w:rPr>
        <w:t>(Clinical</w:t>
      </w:r>
      <w:r w:rsidRPr="0054487C">
        <w:rPr>
          <w:b/>
          <w:color w:val="000000" w:themeColor="text1"/>
          <w:spacing w:val="-2"/>
        </w:rPr>
        <w:t xml:space="preserve"> Psychology)</w:t>
      </w:r>
    </w:p>
    <w:p w14:paraId="6E23CD39" w14:textId="77777777" w:rsidR="00DF69D6" w:rsidRPr="0054487C" w:rsidRDefault="00DF69D6" w:rsidP="0035702D">
      <w:pPr>
        <w:pStyle w:val="BodyText"/>
        <w:spacing w:before="3" w:line="275" w:lineRule="exact"/>
        <w:ind w:left="2433" w:firstLine="447"/>
        <w:rPr>
          <w:color w:val="000000" w:themeColor="text1"/>
        </w:rPr>
      </w:pPr>
      <w:r w:rsidRPr="0054487C">
        <w:rPr>
          <w:color w:val="000000" w:themeColor="text1"/>
        </w:rPr>
        <w:t>Sam</w:t>
      </w:r>
      <w:r w:rsidRPr="0054487C">
        <w:rPr>
          <w:color w:val="000000" w:themeColor="text1"/>
          <w:spacing w:val="-1"/>
        </w:rPr>
        <w:t xml:space="preserve"> </w:t>
      </w:r>
      <w:r w:rsidRPr="0054487C">
        <w:rPr>
          <w:color w:val="000000" w:themeColor="text1"/>
        </w:rPr>
        <w:t>Houston</w:t>
      </w:r>
      <w:r w:rsidRPr="0054487C">
        <w:rPr>
          <w:color w:val="000000" w:themeColor="text1"/>
          <w:spacing w:val="-1"/>
        </w:rPr>
        <w:t xml:space="preserve"> </w:t>
      </w:r>
      <w:r w:rsidRPr="0054487C">
        <w:rPr>
          <w:color w:val="000000" w:themeColor="text1"/>
        </w:rPr>
        <w:t>State</w:t>
      </w:r>
      <w:r w:rsidRPr="0054487C">
        <w:rPr>
          <w:color w:val="000000" w:themeColor="text1"/>
          <w:spacing w:val="-1"/>
        </w:rPr>
        <w:t xml:space="preserve"> </w:t>
      </w:r>
      <w:r w:rsidRPr="0054487C">
        <w:rPr>
          <w:color w:val="000000" w:themeColor="text1"/>
          <w:spacing w:val="-2"/>
        </w:rPr>
        <w:t>University</w:t>
      </w:r>
    </w:p>
    <w:p w14:paraId="6E84FCB7" w14:textId="77777777" w:rsidR="00DF69D6" w:rsidRPr="0054487C" w:rsidRDefault="00DF69D6" w:rsidP="0035702D">
      <w:pPr>
        <w:pStyle w:val="BodyText"/>
        <w:spacing w:line="242" w:lineRule="auto"/>
        <w:ind w:left="2880"/>
        <w:rPr>
          <w:color w:val="000000" w:themeColor="text1"/>
        </w:rPr>
      </w:pPr>
      <w:r w:rsidRPr="0054487C">
        <w:rPr>
          <w:i/>
          <w:color w:val="000000" w:themeColor="text1"/>
        </w:rPr>
        <w:t>Thesis:</w:t>
      </w:r>
      <w:r w:rsidRPr="0054487C">
        <w:rPr>
          <w:i/>
          <w:color w:val="000000" w:themeColor="text1"/>
          <w:spacing w:val="40"/>
        </w:rPr>
        <w:t xml:space="preserve"> </w:t>
      </w:r>
      <w:r w:rsidRPr="0054487C">
        <w:rPr>
          <w:color w:val="000000" w:themeColor="text1"/>
        </w:rPr>
        <w:t xml:space="preserve">Motivation for Treatment Engagement in a Methadone Maintenance Treatment Program from a Self-Determination Theory Framework  </w:t>
      </w:r>
    </w:p>
    <w:p w14:paraId="7EDFDFCE" w14:textId="77777777" w:rsidR="00DF69D6" w:rsidRPr="0054487C" w:rsidRDefault="00DF69D6" w:rsidP="0035702D">
      <w:pPr>
        <w:spacing w:line="271" w:lineRule="exact"/>
        <w:ind w:left="2433" w:firstLine="447"/>
        <w:rPr>
          <w:color w:val="000000" w:themeColor="text1"/>
        </w:rPr>
      </w:pPr>
      <w:r w:rsidRPr="0054487C">
        <w:rPr>
          <w:i/>
          <w:color w:val="000000" w:themeColor="text1"/>
        </w:rPr>
        <w:t>Advisor:</w:t>
      </w:r>
      <w:r w:rsidRPr="0054487C">
        <w:rPr>
          <w:i/>
          <w:color w:val="000000" w:themeColor="text1"/>
          <w:spacing w:val="-2"/>
        </w:rPr>
        <w:t xml:space="preserve"> </w:t>
      </w:r>
      <w:r w:rsidRPr="0054487C">
        <w:rPr>
          <w:color w:val="000000" w:themeColor="text1"/>
        </w:rPr>
        <w:t>Craig Henderson,</w:t>
      </w:r>
      <w:r w:rsidRPr="0054487C">
        <w:rPr>
          <w:color w:val="000000" w:themeColor="text1"/>
          <w:spacing w:val="-1"/>
        </w:rPr>
        <w:t xml:space="preserve"> </w:t>
      </w:r>
      <w:r w:rsidRPr="0054487C">
        <w:rPr>
          <w:color w:val="000000" w:themeColor="text1"/>
          <w:spacing w:val="-2"/>
        </w:rPr>
        <w:t>Ph.D.</w:t>
      </w:r>
    </w:p>
    <w:p w14:paraId="6D99CE41" w14:textId="77777777" w:rsidR="00DF69D6" w:rsidRPr="0054487C" w:rsidRDefault="00DF69D6" w:rsidP="00DF69D6">
      <w:pPr>
        <w:pStyle w:val="BodyText"/>
        <w:spacing w:before="10"/>
        <w:ind w:left="0"/>
        <w:rPr>
          <w:color w:val="000000" w:themeColor="text1"/>
          <w:sz w:val="23"/>
        </w:rPr>
      </w:pPr>
    </w:p>
    <w:p w14:paraId="34AF832F" w14:textId="73916BEE" w:rsidR="0035702D" w:rsidRDefault="00DF69D6" w:rsidP="0035702D">
      <w:pPr>
        <w:tabs>
          <w:tab w:val="left" w:pos="1569"/>
        </w:tabs>
        <w:ind w:left="1713" w:right="-90" w:hanging="1713"/>
        <w:rPr>
          <w:b/>
          <w:color w:val="000000" w:themeColor="text1"/>
          <w:spacing w:val="-1"/>
        </w:rPr>
      </w:pPr>
      <w:r w:rsidRPr="0054487C">
        <w:rPr>
          <w:b/>
          <w:color w:val="000000" w:themeColor="text1"/>
        </w:rPr>
        <w:t>Dec</w:t>
      </w:r>
      <w:r w:rsidRPr="0054487C">
        <w:rPr>
          <w:b/>
          <w:color w:val="000000" w:themeColor="text1"/>
          <w:spacing w:val="-2"/>
        </w:rPr>
        <w:t xml:space="preserve"> </w:t>
      </w:r>
      <w:r w:rsidRPr="0054487C">
        <w:rPr>
          <w:b/>
          <w:color w:val="000000" w:themeColor="text1"/>
          <w:spacing w:val="-4"/>
        </w:rPr>
        <w:t>2017</w:t>
      </w:r>
      <w:r w:rsidRPr="0054487C">
        <w:rPr>
          <w:b/>
          <w:color w:val="000000" w:themeColor="text1"/>
        </w:rPr>
        <w:tab/>
      </w:r>
      <w:r w:rsidR="0035702D">
        <w:rPr>
          <w:b/>
          <w:color w:val="000000" w:themeColor="text1"/>
        </w:rPr>
        <w:tab/>
      </w:r>
      <w:r w:rsidR="0035702D">
        <w:rPr>
          <w:b/>
          <w:color w:val="000000" w:themeColor="text1"/>
        </w:rPr>
        <w:tab/>
      </w:r>
      <w:r w:rsidR="0035702D">
        <w:rPr>
          <w:b/>
          <w:color w:val="000000" w:themeColor="text1"/>
        </w:rPr>
        <w:tab/>
      </w:r>
      <w:r w:rsidRPr="0054487C">
        <w:rPr>
          <w:b/>
          <w:color w:val="000000" w:themeColor="text1"/>
        </w:rPr>
        <w:t>Bachelor</w:t>
      </w:r>
      <w:r w:rsidRPr="0054487C">
        <w:rPr>
          <w:b/>
          <w:color w:val="000000" w:themeColor="text1"/>
          <w:spacing w:val="-4"/>
        </w:rPr>
        <w:t xml:space="preserve"> </w:t>
      </w:r>
      <w:r w:rsidRPr="0054487C">
        <w:rPr>
          <w:b/>
          <w:color w:val="000000" w:themeColor="text1"/>
        </w:rPr>
        <w:t>of</w:t>
      </w:r>
      <w:r w:rsidRPr="0054487C">
        <w:rPr>
          <w:b/>
          <w:color w:val="000000" w:themeColor="text1"/>
          <w:spacing w:val="-1"/>
        </w:rPr>
        <w:t xml:space="preserve"> </w:t>
      </w:r>
      <w:r w:rsidRPr="0054487C">
        <w:rPr>
          <w:b/>
          <w:color w:val="000000" w:themeColor="text1"/>
        </w:rPr>
        <w:t>Arts</w:t>
      </w:r>
      <w:r w:rsidRPr="0054487C">
        <w:rPr>
          <w:b/>
          <w:color w:val="000000" w:themeColor="text1"/>
          <w:spacing w:val="-1"/>
        </w:rPr>
        <w:t xml:space="preserve"> </w:t>
      </w:r>
      <w:r w:rsidR="00064D3B">
        <w:rPr>
          <w:b/>
          <w:color w:val="000000" w:themeColor="text1"/>
          <w:spacing w:val="-1"/>
        </w:rPr>
        <w:t>(</w:t>
      </w:r>
      <w:r w:rsidRPr="0054487C">
        <w:rPr>
          <w:b/>
          <w:color w:val="000000" w:themeColor="text1"/>
        </w:rPr>
        <w:t>Psychology and Rehabilitation Studies</w:t>
      </w:r>
      <w:r w:rsidR="00064D3B">
        <w:rPr>
          <w:b/>
          <w:color w:val="000000" w:themeColor="text1"/>
          <w:spacing w:val="-1"/>
        </w:rPr>
        <w:t>)</w:t>
      </w:r>
    </w:p>
    <w:p w14:paraId="408A8D86" w14:textId="6AB1F99A" w:rsidR="00DF69D6" w:rsidRPr="0054487C" w:rsidRDefault="0035702D" w:rsidP="0035702D">
      <w:pPr>
        <w:tabs>
          <w:tab w:val="left" w:pos="1569"/>
        </w:tabs>
        <w:ind w:left="1713" w:right="-90" w:hanging="1713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 w:rsidR="00DF69D6" w:rsidRPr="0054487C">
        <w:rPr>
          <w:i/>
          <w:color w:val="000000" w:themeColor="text1"/>
        </w:rPr>
        <w:t>Summa</w:t>
      </w:r>
      <w:r w:rsidR="00DF69D6" w:rsidRPr="0054487C">
        <w:rPr>
          <w:i/>
          <w:color w:val="000000" w:themeColor="text1"/>
          <w:spacing w:val="-1"/>
        </w:rPr>
        <w:t xml:space="preserve"> </w:t>
      </w:r>
      <w:r w:rsidR="00DF69D6" w:rsidRPr="0054487C">
        <w:rPr>
          <w:i/>
          <w:color w:val="000000" w:themeColor="text1"/>
        </w:rPr>
        <w:t xml:space="preserve">Cum </w:t>
      </w:r>
      <w:r w:rsidR="00DF69D6" w:rsidRPr="0054487C">
        <w:rPr>
          <w:i/>
          <w:color w:val="000000" w:themeColor="text1"/>
          <w:spacing w:val="-2"/>
        </w:rPr>
        <w:t>Laude</w:t>
      </w:r>
    </w:p>
    <w:p w14:paraId="1E64158A" w14:textId="77777777" w:rsidR="00DF69D6" w:rsidRPr="0054487C" w:rsidRDefault="00DF69D6" w:rsidP="0035702D">
      <w:pPr>
        <w:pStyle w:val="BodyText"/>
        <w:spacing w:before="3" w:line="275" w:lineRule="exact"/>
        <w:ind w:left="2433" w:firstLine="447"/>
        <w:rPr>
          <w:color w:val="000000" w:themeColor="text1"/>
        </w:rPr>
      </w:pPr>
      <w:r w:rsidRPr="0054487C">
        <w:rPr>
          <w:color w:val="000000" w:themeColor="text1"/>
        </w:rPr>
        <w:t>University of North Texas</w:t>
      </w:r>
    </w:p>
    <w:p w14:paraId="009B0A08" w14:textId="308FFFB4" w:rsidR="00DF69D6" w:rsidRPr="0054487C" w:rsidRDefault="00DF69D6" w:rsidP="00476FB3">
      <w:pPr>
        <w:pStyle w:val="BodyText"/>
        <w:spacing w:line="242" w:lineRule="auto"/>
        <w:ind w:left="2880"/>
        <w:rPr>
          <w:color w:val="000000" w:themeColor="text1"/>
        </w:rPr>
      </w:pPr>
      <w:r w:rsidRPr="0054487C">
        <w:rPr>
          <w:i/>
          <w:color w:val="000000" w:themeColor="text1"/>
        </w:rPr>
        <w:t>Honors</w:t>
      </w:r>
      <w:r w:rsidRPr="0054487C">
        <w:rPr>
          <w:i/>
          <w:color w:val="000000" w:themeColor="text1"/>
          <w:spacing w:val="-3"/>
        </w:rPr>
        <w:t xml:space="preserve"> </w:t>
      </w:r>
      <w:r w:rsidRPr="0054487C">
        <w:rPr>
          <w:i/>
          <w:color w:val="000000" w:themeColor="text1"/>
        </w:rPr>
        <w:t>Thesis:</w:t>
      </w:r>
      <w:r w:rsidR="000A068B">
        <w:rPr>
          <w:i/>
          <w:color w:val="000000" w:themeColor="text1"/>
        </w:rPr>
        <w:t xml:space="preserve"> </w:t>
      </w:r>
      <w:r w:rsidRPr="0054487C">
        <w:rPr>
          <w:color w:val="000000" w:themeColor="text1"/>
        </w:rPr>
        <w:t>Attachment Styles, Coping Strategies, and Drinking Behaviors of College Students</w:t>
      </w:r>
    </w:p>
    <w:p w14:paraId="56DC7F8A" w14:textId="77777777" w:rsidR="00DF69D6" w:rsidRPr="0054487C" w:rsidRDefault="00DF69D6" w:rsidP="0035702D">
      <w:pPr>
        <w:spacing w:line="271" w:lineRule="exact"/>
        <w:ind w:left="2433" w:firstLine="447"/>
        <w:rPr>
          <w:color w:val="000000" w:themeColor="text1"/>
        </w:rPr>
      </w:pPr>
      <w:r w:rsidRPr="0054487C">
        <w:rPr>
          <w:i/>
          <w:color w:val="000000" w:themeColor="text1"/>
        </w:rPr>
        <w:t>Advisor:</w:t>
      </w:r>
      <w:r w:rsidRPr="0054487C">
        <w:rPr>
          <w:i/>
          <w:color w:val="000000" w:themeColor="text1"/>
          <w:spacing w:val="-1"/>
        </w:rPr>
        <w:t xml:space="preserve"> </w:t>
      </w:r>
      <w:r w:rsidRPr="0054487C">
        <w:rPr>
          <w:color w:val="000000" w:themeColor="text1"/>
        </w:rPr>
        <w:t>D.C. Wang, Ph.D.</w:t>
      </w:r>
    </w:p>
    <w:p w14:paraId="4EF70258" w14:textId="77777777" w:rsidR="00ED5437" w:rsidRPr="002B2B5F" w:rsidRDefault="00ED5437" w:rsidP="007A0D6B">
      <w:pPr>
        <w:spacing w:line="276" w:lineRule="auto"/>
        <w:ind w:left="360" w:hanging="360"/>
        <w:rPr>
          <w:rFonts w:eastAsia="Helvetica Neue"/>
        </w:rPr>
      </w:pPr>
      <w:r w:rsidRPr="00853D6E">
        <w:rPr>
          <w:rFonts w:eastAsia="Helvetica Neue"/>
        </w:rPr>
        <w:tab/>
      </w:r>
      <w:r w:rsidRPr="00853D6E">
        <w:rPr>
          <w:rFonts w:eastAsia="Helvetica Neue"/>
        </w:rPr>
        <w:tab/>
      </w:r>
      <w:r w:rsidRPr="00853D6E">
        <w:rPr>
          <w:rFonts w:eastAsia="Helvetica Neue"/>
        </w:rPr>
        <w:tab/>
      </w:r>
      <w:r w:rsidRPr="00853D6E">
        <w:rPr>
          <w:rFonts w:eastAsia="Helvetica Neue"/>
        </w:rPr>
        <w:tab/>
      </w:r>
      <w:r w:rsidRPr="00853D6E">
        <w:rPr>
          <w:rFonts w:eastAsia="Helvetica Neue"/>
        </w:rPr>
        <w:tab/>
        <w:t xml:space="preserve">       </w:t>
      </w:r>
    </w:p>
    <w:p w14:paraId="7521C740" w14:textId="40D7BBA1" w:rsidR="00ED5437" w:rsidRPr="0003779D" w:rsidRDefault="002100BB" w:rsidP="007A0D6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 w:rsidR="00ED5437">
        <w:rPr>
          <w:rFonts w:ascii="Times New Roman" w:hAnsi="Times New Roman" w:cs="Times New Roman"/>
          <w:b/>
          <w:sz w:val="24"/>
          <w:szCs w:val="24"/>
        </w:rPr>
        <w:t>CLINICAL EXPERIENCE</w:t>
      </w:r>
    </w:p>
    <w:p w14:paraId="5C7DCA8C" w14:textId="77777777" w:rsidR="00ED5437" w:rsidRPr="005F1D63" w:rsidRDefault="00ED5437" w:rsidP="007A0D6B">
      <w:pPr>
        <w:spacing w:line="276" w:lineRule="auto"/>
        <w:rPr>
          <w:color w:val="0D0D0D" w:themeColor="text1" w:themeTint="F2"/>
          <w:u w:val="single"/>
        </w:rPr>
      </w:pPr>
    </w:p>
    <w:p w14:paraId="0C677311" w14:textId="0E45B23E" w:rsidR="002100BB" w:rsidRDefault="002100BB" w:rsidP="002100BB">
      <w:pPr>
        <w:tabs>
          <w:tab w:val="left" w:pos="2700"/>
        </w:tabs>
        <w:spacing w:line="276" w:lineRule="auto"/>
        <w:rPr>
          <w:b/>
          <w:color w:val="0D0D0D" w:themeColor="text1" w:themeTint="F2"/>
        </w:rPr>
      </w:pPr>
      <w:r w:rsidRPr="002100BB">
        <w:rPr>
          <w:b/>
          <w:color w:val="0D0D0D" w:themeColor="text1" w:themeTint="F2"/>
        </w:rPr>
        <w:t>June 2022—Present</w:t>
      </w:r>
      <w:r>
        <w:rPr>
          <w:b/>
          <w:color w:val="0D0D0D" w:themeColor="text1" w:themeTint="F2"/>
        </w:rPr>
        <w:tab/>
      </w:r>
      <w:r w:rsidR="0028168E"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 xml:space="preserve">Montgomery County Juvenile Probation </w:t>
      </w:r>
      <w:r>
        <w:rPr>
          <w:color w:val="0D0D0D" w:themeColor="text1" w:themeTint="F2"/>
        </w:rPr>
        <w:t xml:space="preserve">– Conroe, </w:t>
      </w:r>
      <w:r w:rsidR="00064D3B">
        <w:rPr>
          <w:color w:val="0D0D0D" w:themeColor="text1" w:themeTint="F2"/>
        </w:rPr>
        <w:t>TX</w:t>
      </w:r>
    </w:p>
    <w:p w14:paraId="5F01C61A" w14:textId="185360A8" w:rsidR="002100BB" w:rsidRDefault="005F1D30" w:rsidP="005F1D30">
      <w:pPr>
        <w:tabs>
          <w:tab w:val="left" w:pos="2700"/>
        </w:tabs>
        <w:spacing w:line="276" w:lineRule="auto"/>
        <w:rPr>
          <w:color w:val="0D0D0D" w:themeColor="text1" w:themeTint="F2"/>
        </w:rPr>
      </w:pPr>
      <w:r>
        <w:rPr>
          <w:b/>
          <w:color w:val="0D0D0D" w:themeColor="text1" w:themeTint="F2"/>
        </w:rPr>
        <w:tab/>
      </w:r>
      <w:r w:rsidR="0028168E">
        <w:rPr>
          <w:b/>
          <w:color w:val="0D0D0D" w:themeColor="text1" w:themeTint="F2"/>
        </w:rPr>
        <w:tab/>
      </w:r>
      <w:r w:rsidR="002100BB" w:rsidRPr="002100BB">
        <w:rPr>
          <w:color w:val="0D0D0D" w:themeColor="text1" w:themeTint="F2"/>
        </w:rPr>
        <w:t>Student Evaluator</w:t>
      </w:r>
      <w:r w:rsidR="002100BB">
        <w:rPr>
          <w:color w:val="0D0D0D" w:themeColor="text1" w:themeTint="F2"/>
        </w:rPr>
        <w:t xml:space="preserve"> </w:t>
      </w:r>
    </w:p>
    <w:p w14:paraId="6B13EEB0" w14:textId="77777777" w:rsidR="004F5AA1" w:rsidRDefault="004F5AA1" w:rsidP="005F1D30">
      <w:pPr>
        <w:tabs>
          <w:tab w:val="left" w:pos="2700"/>
        </w:tabs>
        <w:spacing w:line="276" w:lineRule="auto"/>
        <w:rPr>
          <w:color w:val="0D0D0D" w:themeColor="text1" w:themeTint="F2"/>
        </w:rPr>
      </w:pPr>
    </w:p>
    <w:p w14:paraId="3EB8C27E" w14:textId="4BE4FC94" w:rsidR="005F1D30" w:rsidRDefault="005F1D30" w:rsidP="0028168E">
      <w:pPr>
        <w:tabs>
          <w:tab w:val="left" w:pos="810"/>
          <w:tab w:val="left" w:pos="2700"/>
        </w:tabs>
        <w:spacing w:line="276" w:lineRule="auto"/>
        <w:ind w:left="2880" w:hanging="2880"/>
        <w:rPr>
          <w:color w:val="0D0D0D" w:themeColor="text1" w:themeTint="F2"/>
        </w:rPr>
      </w:pPr>
      <w:r>
        <w:rPr>
          <w:color w:val="0D0D0D" w:themeColor="text1" w:themeTint="F2"/>
        </w:rPr>
        <w:tab/>
      </w:r>
      <w:r w:rsidRPr="004F5AA1">
        <w:rPr>
          <w:i/>
          <w:color w:val="0D0D0D" w:themeColor="text1" w:themeTint="F2"/>
        </w:rPr>
        <w:t>Population:</w:t>
      </w:r>
      <w:r>
        <w:rPr>
          <w:color w:val="0D0D0D" w:themeColor="text1" w:themeTint="F2"/>
        </w:rPr>
        <w:tab/>
      </w:r>
      <w:r w:rsidR="0028168E">
        <w:rPr>
          <w:color w:val="0D0D0D" w:themeColor="text1" w:themeTint="F2"/>
        </w:rPr>
        <w:tab/>
      </w:r>
      <w:r w:rsidRPr="005F1D30">
        <w:rPr>
          <w:color w:val="0D0D0D" w:themeColor="text1" w:themeTint="F2"/>
        </w:rPr>
        <w:t>Justice-involved</w:t>
      </w:r>
      <w:r w:rsidR="001D0CB0">
        <w:rPr>
          <w:color w:val="0D0D0D" w:themeColor="text1" w:themeTint="F2"/>
        </w:rPr>
        <w:t>, ethnically diverse</w:t>
      </w:r>
      <w:r w:rsidRPr="005F1D30">
        <w:rPr>
          <w:color w:val="0D0D0D" w:themeColor="text1" w:themeTint="F2"/>
        </w:rPr>
        <w:t xml:space="preserve"> adolescents detained at the </w:t>
      </w:r>
      <w:r w:rsidR="004F5AA1">
        <w:rPr>
          <w:color w:val="0D0D0D" w:themeColor="text1" w:themeTint="F2"/>
        </w:rPr>
        <w:t>Montgomery County</w:t>
      </w:r>
      <w:r w:rsidRPr="005F1D30">
        <w:rPr>
          <w:color w:val="0D0D0D" w:themeColor="text1" w:themeTint="F2"/>
        </w:rPr>
        <w:t xml:space="preserve"> Detention Center</w:t>
      </w:r>
      <w:r w:rsidR="004F5AA1">
        <w:rPr>
          <w:color w:val="0D0D0D" w:themeColor="text1" w:themeTint="F2"/>
        </w:rPr>
        <w:t xml:space="preserve"> and </w:t>
      </w:r>
      <w:r w:rsidRPr="005F1D30">
        <w:rPr>
          <w:color w:val="0D0D0D" w:themeColor="text1" w:themeTint="F2"/>
        </w:rPr>
        <w:t>in the community while on probation</w:t>
      </w:r>
      <w:r w:rsidR="004F5AA1">
        <w:rPr>
          <w:color w:val="0D0D0D" w:themeColor="text1" w:themeTint="F2"/>
        </w:rPr>
        <w:t xml:space="preserve"> or</w:t>
      </w:r>
      <w:r w:rsidRPr="005F1D30">
        <w:rPr>
          <w:color w:val="0D0D0D" w:themeColor="text1" w:themeTint="F2"/>
        </w:rPr>
        <w:t xml:space="preserve"> pre-adjudication</w:t>
      </w:r>
    </w:p>
    <w:p w14:paraId="2C2FB280" w14:textId="5D7AE30C" w:rsidR="004F5AA1" w:rsidRDefault="004F5AA1" w:rsidP="005F1D30">
      <w:pPr>
        <w:tabs>
          <w:tab w:val="left" w:pos="810"/>
          <w:tab w:val="left" w:pos="2700"/>
        </w:tabs>
        <w:spacing w:line="276" w:lineRule="auto"/>
        <w:ind w:left="2700" w:hanging="2700"/>
        <w:rPr>
          <w:color w:val="0D0D0D" w:themeColor="text1" w:themeTint="F2"/>
        </w:rPr>
      </w:pPr>
      <w:r>
        <w:rPr>
          <w:i/>
          <w:color w:val="0D0D0D" w:themeColor="text1" w:themeTint="F2"/>
        </w:rPr>
        <w:tab/>
        <w:t>Responsibilities:</w:t>
      </w:r>
      <w:r>
        <w:rPr>
          <w:color w:val="0D0D0D" w:themeColor="text1" w:themeTint="F2"/>
        </w:rPr>
        <w:tab/>
      </w:r>
    </w:p>
    <w:p w14:paraId="4E651ED9" w14:textId="225ED4D5" w:rsidR="004F5AA1" w:rsidRDefault="009841D6" w:rsidP="00AA381B">
      <w:pPr>
        <w:pStyle w:val="ListParagraph"/>
        <w:numPr>
          <w:ilvl w:val="0"/>
          <w:numId w:val="2"/>
        </w:numPr>
        <w:tabs>
          <w:tab w:val="left" w:pos="810"/>
          <w:tab w:val="left" w:pos="2700"/>
        </w:tabs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>Conduct court-ordered and probation-referred psychodiagnostic assessments</w:t>
      </w:r>
    </w:p>
    <w:p w14:paraId="7DA795BD" w14:textId="77777777" w:rsidR="0055491B" w:rsidRDefault="009841D6" w:rsidP="00AA381B">
      <w:pPr>
        <w:pStyle w:val="ListParagraph"/>
        <w:numPr>
          <w:ilvl w:val="0"/>
          <w:numId w:val="2"/>
        </w:numPr>
        <w:tabs>
          <w:tab w:val="left" w:pos="810"/>
          <w:tab w:val="left" w:pos="2700"/>
        </w:tabs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>Complete semi-structured interviews with minors involved in the criminal justice system and their legal guardians</w:t>
      </w:r>
    </w:p>
    <w:p w14:paraId="2B17AD32" w14:textId="29AAF3B1" w:rsidR="009841D6" w:rsidRDefault="0055491B" w:rsidP="00AA381B">
      <w:pPr>
        <w:pStyle w:val="ListParagraph"/>
        <w:numPr>
          <w:ilvl w:val="0"/>
          <w:numId w:val="2"/>
        </w:numPr>
        <w:tabs>
          <w:tab w:val="left" w:pos="810"/>
          <w:tab w:val="left" w:pos="2700"/>
        </w:tabs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Collaborate </w:t>
      </w:r>
      <w:r w:rsidR="00C65C70">
        <w:rPr>
          <w:color w:val="0D0D0D" w:themeColor="text1" w:themeTint="F2"/>
        </w:rPr>
        <w:t>with Spanish interpreter</w:t>
      </w:r>
      <w:r>
        <w:rPr>
          <w:color w:val="0D0D0D" w:themeColor="text1" w:themeTint="F2"/>
        </w:rPr>
        <w:t>s to conduct interview of monolingual Spanish-speaking guardians/parents</w:t>
      </w:r>
    </w:p>
    <w:p w14:paraId="717E7803" w14:textId="4D709E08" w:rsidR="009841D6" w:rsidRDefault="009841D6" w:rsidP="00AA381B">
      <w:pPr>
        <w:pStyle w:val="ListParagraph"/>
        <w:numPr>
          <w:ilvl w:val="0"/>
          <w:numId w:val="2"/>
        </w:numPr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Review collateral information (i.e., education records, psychiatric records, probation supervision reports, etc.)</w:t>
      </w:r>
    </w:p>
    <w:p w14:paraId="59D5D2C8" w14:textId="60F9E95F" w:rsidR="009841D6" w:rsidRDefault="009841D6" w:rsidP="00AA381B">
      <w:pPr>
        <w:pStyle w:val="ListParagraph"/>
        <w:numPr>
          <w:ilvl w:val="0"/>
          <w:numId w:val="2"/>
        </w:numPr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>Administer, score, and interpret measures assessing cognitive abilities, academic achievement, psychopathology, and personality</w:t>
      </w:r>
    </w:p>
    <w:p w14:paraId="750AC205" w14:textId="2A19E38B" w:rsidR="009841D6" w:rsidRPr="005F1D63" w:rsidRDefault="009841D6" w:rsidP="00AA381B">
      <w:pPr>
        <w:pStyle w:val="ListParagraph"/>
        <w:numPr>
          <w:ilvl w:val="0"/>
          <w:numId w:val="2"/>
        </w:numPr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>Author integrated reports of clinical findings and recommendations to assist the court in placement and supervision settings</w:t>
      </w:r>
    </w:p>
    <w:p w14:paraId="6819C761" w14:textId="77777777" w:rsidR="00C90A18" w:rsidRDefault="009841D6" w:rsidP="009841D6">
      <w:pPr>
        <w:tabs>
          <w:tab w:val="left" w:pos="810"/>
          <w:tab w:val="left" w:pos="2700"/>
        </w:tabs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ab/>
      </w:r>
    </w:p>
    <w:p w14:paraId="6C3D889E" w14:textId="19D9E5FB" w:rsidR="009841D6" w:rsidRPr="009841D6" w:rsidRDefault="00C90A18" w:rsidP="00C90A18">
      <w:pPr>
        <w:tabs>
          <w:tab w:val="left" w:pos="720"/>
          <w:tab w:val="left" w:pos="2700"/>
        </w:tabs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ab/>
      </w:r>
      <w:r w:rsidR="009841D6" w:rsidRPr="009841D6">
        <w:rPr>
          <w:i/>
          <w:color w:val="0D0D0D" w:themeColor="text1" w:themeTint="F2"/>
        </w:rPr>
        <w:t>Supervisors:</w:t>
      </w:r>
      <w:r w:rsidR="009841D6">
        <w:rPr>
          <w:color w:val="0D0D0D" w:themeColor="text1" w:themeTint="F2"/>
        </w:rPr>
        <w:tab/>
      </w:r>
      <w:r w:rsidR="0028168E">
        <w:rPr>
          <w:color w:val="0D0D0D" w:themeColor="text1" w:themeTint="F2"/>
        </w:rPr>
        <w:tab/>
      </w:r>
      <w:r w:rsidR="009841D6">
        <w:rPr>
          <w:color w:val="0D0D0D" w:themeColor="text1" w:themeTint="F2"/>
        </w:rPr>
        <w:t>Craig Henderson, Ph.D.</w:t>
      </w:r>
    </w:p>
    <w:p w14:paraId="7F4B1F79" w14:textId="77777777" w:rsidR="002100BB" w:rsidRPr="002100BB" w:rsidRDefault="002100BB" w:rsidP="002100BB">
      <w:pPr>
        <w:tabs>
          <w:tab w:val="left" w:pos="3060"/>
        </w:tabs>
        <w:spacing w:line="276" w:lineRule="auto"/>
        <w:rPr>
          <w:color w:val="0D0D0D" w:themeColor="text1" w:themeTint="F2"/>
        </w:rPr>
      </w:pPr>
    </w:p>
    <w:p w14:paraId="7516AF58" w14:textId="634B6E00" w:rsidR="005F1D63" w:rsidRDefault="00064D3B" w:rsidP="007A0D6B">
      <w:pPr>
        <w:spacing w:line="276" w:lineRule="auto"/>
        <w:rPr>
          <w:color w:val="0D0D0D" w:themeColor="text1" w:themeTint="F2"/>
        </w:rPr>
      </w:pPr>
      <w:r>
        <w:rPr>
          <w:b/>
          <w:color w:val="0D0D0D" w:themeColor="text1" w:themeTint="F2"/>
        </w:rPr>
        <w:t>Aug</w:t>
      </w:r>
      <w:r w:rsidR="009841D6" w:rsidRPr="009841D6">
        <w:rPr>
          <w:b/>
          <w:color w:val="0D0D0D" w:themeColor="text1" w:themeTint="F2"/>
        </w:rPr>
        <w:t xml:space="preserve"> 2021—Present </w:t>
      </w:r>
      <w:r w:rsidR="009841D6">
        <w:rPr>
          <w:b/>
          <w:color w:val="0D0D0D" w:themeColor="text1" w:themeTint="F2"/>
        </w:rPr>
        <w:tab/>
      </w:r>
      <w:r w:rsidR="004A5FF9">
        <w:rPr>
          <w:b/>
          <w:color w:val="0D0D0D" w:themeColor="text1" w:themeTint="F2"/>
        </w:rPr>
        <w:tab/>
      </w:r>
      <w:r w:rsidR="009841D6">
        <w:rPr>
          <w:b/>
          <w:color w:val="0D0D0D" w:themeColor="text1" w:themeTint="F2"/>
        </w:rPr>
        <w:t>Team Forensic Services</w:t>
      </w:r>
      <w:r w:rsidR="009841D6">
        <w:rPr>
          <w:color w:val="0D0D0D" w:themeColor="text1" w:themeTint="F2"/>
        </w:rPr>
        <w:t xml:space="preserve"> – Huntsville, </w:t>
      </w:r>
      <w:r>
        <w:rPr>
          <w:color w:val="0D0D0D" w:themeColor="text1" w:themeTint="F2"/>
        </w:rPr>
        <w:t>TX</w:t>
      </w:r>
    </w:p>
    <w:p w14:paraId="054F44CD" w14:textId="4143A9BF" w:rsidR="009841D6" w:rsidRDefault="009841D6" w:rsidP="007A0D6B">
      <w:pPr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Student Clinician/Co-Therapist</w:t>
      </w:r>
    </w:p>
    <w:p w14:paraId="5BD3D8FB" w14:textId="77777777" w:rsidR="00C90A18" w:rsidRDefault="00C90A18" w:rsidP="007A0D6B">
      <w:pPr>
        <w:spacing w:line="276" w:lineRule="auto"/>
        <w:rPr>
          <w:color w:val="0D0D0D" w:themeColor="text1" w:themeTint="F2"/>
        </w:rPr>
      </w:pPr>
    </w:p>
    <w:p w14:paraId="79EA9807" w14:textId="6D888AFD" w:rsidR="00C90A18" w:rsidRDefault="00C90A18" w:rsidP="00C90A18">
      <w:pPr>
        <w:spacing w:line="276" w:lineRule="auto"/>
        <w:ind w:left="2880" w:hanging="2160"/>
        <w:rPr>
          <w:color w:val="0D0D0D" w:themeColor="text1" w:themeTint="F2"/>
        </w:rPr>
      </w:pPr>
      <w:r w:rsidRPr="00C90A18">
        <w:rPr>
          <w:i/>
          <w:color w:val="0D0D0D" w:themeColor="text1" w:themeTint="F2"/>
        </w:rPr>
        <w:t>Population:</w:t>
      </w:r>
      <w:r>
        <w:rPr>
          <w:color w:val="0D0D0D" w:themeColor="text1" w:themeTint="F2"/>
        </w:rPr>
        <w:tab/>
        <w:t xml:space="preserve">Primarily low-income, rural, ethnically diverse adult males on probation or parole for sexual offenses </w:t>
      </w:r>
    </w:p>
    <w:p w14:paraId="2A490D03" w14:textId="3A036C4E" w:rsidR="00C90A18" w:rsidRDefault="00C90A18" w:rsidP="00C90A18">
      <w:pPr>
        <w:spacing w:line="276" w:lineRule="auto"/>
        <w:ind w:left="2880" w:hanging="2160"/>
        <w:rPr>
          <w:color w:val="0D0D0D" w:themeColor="text1" w:themeTint="F2"/>
        </w:rPr>
      </w:pPr>
      <w:r>
        <w:rPr>
          <w:i/>
          <w:color w:val="0D0D0D" w:themeColor="text1" w:themeTint="F2"/>
        </w:rPr>
        <w:t>Responsibilities:</w:t>
      </w:r>
    </w:p>
    <w:p w14:paraId="305EBF95" w14:textId="33F1E976" w:rsidR="00C90A18" w:rsidRPr="0088764F" w:rsidRDefault="00C90A18" w:rsidP="00AA381B">
      <w:pPr>
        <w:pStyle w:val="ListParagraph"/>
        <w:numPr>
          <w:ilvl w:val="0"/>
          <w:numId w:val="3"/>
        </w:numPr>
        <w:spacing w:line="276" w:lineRule="auto"/>
        <w:ind w:left="342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Co-facilitate mandated, evidence-based manualized group treatment with a </w:t>
      </w:r>
      <w:r w:rsidRPr="00BF7CC1">
        <w:t>Licensed Sex Offender Treatment Provider</w:t>
      </w:r>
      <w:r>
        <w:t>/Licensed Psychologist</w:t>
      </w:r>
    </w:p>
    <w:p w14:paraId="629632E0" w14:textId="42D6EFE1" w:rsidR="0088764F" w:rsidRPr="00C90A18" w:rsidRDefault="0088764F" w:rsidP="00AA381B">
      <w:pPr>
        <w:pStyle w:val="ListParagraph"/>
        <w:numPr>
          <w:ilvl w:val="0"/>
          <w:numId w:val="3"/>
        </w:numPr>
        <w:spacing w:line="276" w:lineRule="auto"/>
        <w:ind w:left="3420"/>
        <w:rPr>
          <w:color w:val="0D0D0D" w:themeColor="text1" w:themeTint="F2"/>
        </w:rPr>
      </w:pPr>
      <w:r>
        <w:t xml:space="preserve">Provide individual, combined psychotherapy for a client with mental health concerns interfering with group cohesion </w:t>
      </w:r>
    </w:p>
    <w:p w14:paraId="295D0178" w14:textId="77777777" w:rsidR="00C90A18" w:rsidRDefault="00C90A18" w:rsidP="00C90A18">
      <w:pPr>
        <w:spacing w:line="276" w:lineRule="auto"/>
        <w:ind w:left="720"/>
        <w:rPr>
          <w:color w:val="0D0D0D" w:themeColor="text1" w:themeTint="F2"/>
        </w:rPr>
      </w:pPr>
    </w:p>
    <w:p w14:paraId="2A951618" w14:textId="70DB551C" w:rsidR="00C90A18" w:rsidRPr="00C90A18" w:rsidRDefault="00C90A18" w:rsidP="00C90A18">
      <w:pPr>
        <w:spacing w:line="276" w:lineRule="auto"/>
        <w:ind w:left="720"/>
        <w:rPr>
          <w:color w:val="0D0D0D" w:themeColor="text1" w:themeTint="F2"/>
        </w:rPr>
      </w:pPr>
      <w:r w:rsidRPr="00C90A18">
        <w:rPr>
          <w:i/>
          <w:color w:val="0D0D0D" w:themeColor="text1" w:themeTint="F2"/>
        </w:rPr>
        <w:t>Supervisor: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Holly Miller, Ph.D., LSOTP</w:t>
      </w:r>
    </w:p>
    <w:p w14:paraId="77745F60" w14:textId="77777777" w:rsidR="00C90A18" w:rsidRPr="009841D6" w:rsidRDefault="00C90A18" w:rsidP="007A0D6B">
      <w:pPr>
        <w:spacing w:line="276" w:lineRule="auto"/>
        <w:rPr>
          <w:color w:val="0D0D0D" w:themeColor="text1" w:themeTint="F2"/>
        </w:rPr>
      </w:pPr>
    </w:p>
    <w:p w14:paraId="372CC464" w14:textId="0ED4674A" w:rsidR="00E81D40" w:rsidRDefault="0028168E" w:rsidP="007A0D6B">
      <w:pPr>
        <w:spacing w:line="276" w:lineRule="auto"/>
        <w:rPr>
          <w:b/>
          <w:color w:val="0D0D0D" w:themeColor="text1" w:themeTint="F2"/>
        </w:rPr>
      </w:pPr>
      <w:r w:rsidRPr="0028168E">
        <w:rPr>
          <w:b/>
          <w:color w:val="0D0D0D" w:themeColor="text1" w:themeTint="F2"/>
        </w:rPr>
        <w:t>June 2021—May 2022</w:t>
      </w:r>
      <w:r>
        <w:rPr>
          <w:b/>
          <w:color w:val="0D0D0D" w:themeColor="text1" w:themeTint="F2"/>
        </w:rPr>
        <w:tab/>
        <w:t>Harris County Psychiatric Center</w:t>
      </w:r>
    </w:p>
    <w:p w14:paraId="4CCF2D62" w14:textId="020CD504" w:rsidR="006F4A03" w:rsidRDefault="006F4A03" w:rsidP="006F4A03">
      <w:pPr>
        <w:tabs>
          <w:tab w:val="left" w:pos="594"/>
          <w:tab w:val="left" w:pos="900"/>
          <w:tab w:val="left" w:pos="2880"/>
          <w:tab w:val="left" w:pos="3150"/>
          <w:tab w:val="left" w:pos="3474"/>
        </w:tabs>
        <w:spacing w:line="300" w:lineRule="exact"/>
        <w:ind w:left="2880" w:right="288"/>
      </w:pPr>
      <w:r w:rsidRPr="00BF7CC1">
        <w:t>The University of Texas Health Science Center – Houston, TX</w:t>
      </w:r>
    </w:p>
    <w:p w14:paraId="058B4938" w14:textId="07691740" w:rsidR="006F4A03" w:rsidRDefault="006F4A03" w:rsidP="006F4A03">
      <w:pPr>
        <w:spacing w:line="276" w:lineRule="auto"/>
        <w:ind w:left="2160" w:firstLine="720"/>
      </w:pPr>
      <w:r w:rsidRPr="00507E3A">
        <w:t>Student Clinician</w:t>
      </w:r>
    </w:p>
    <w:p w14:paraId="7CC9EA34" w14:textId="77777777" w:rsidR="006F4A03" w:rsidRDefault="006F4A03" w:rsidP="006F4A03">
      <w:pPr>
        <w:spacing w:line="276" w:lineRule="auto"/>
        <w:ind w:left="2160" w:firstLine="720"/>
      </w:pPr>
    </w:p>
    <w:p w14:paraId="6A89FF26" w14:textId="59A752C9" w:rsidR="006F4A03" w:rsidRDefault="006F4A03" w:rsidP="006F4A03">
      <w:pPr>
        <w:spacing w:line="276" w:lineRule="auto"/>
        <w:ind w:left="2880" w:hanging="2160"/>
      </w:pPr>
      <w:r w:rsidRPr="00064D3B">
        <w:rPr>
          <w:i/>
        </w:rPr>
        <w:t>Population:</w:t>
      </w:r>
      <w:r>
        <w:tab/>
      </w:r>
      <w:r w:rsidR="00EB3887">
        <w:t>Ethnically and diagnostically</w:t>
      </w:r>
      <w:r w:rsidR="001B5C04">
        <w:t xml:space="preserve"> </w:t>
      </w:r>
      <w:r w:rsidR="00EB3887">
        <w:t>diverse</w:t>
      </w:r>
      <w:r w:rsidR="001B5C04">
        <w:t>, urban</w:t>
      </w:r>
      <w:r w:rsidR="00EB3887">
        <w:t xml:space="preserve"> adults</w:t>
      </w:r>
      <w:r w:rsidR="00064D3B">
        <w:t xml:space="preserve"> receiving</w:t>
      </w:r>
      <w:r>
        <w:t xml:space="preserve"> inpatient </w:t>
      </w:r>
      <w:r w:rsidR="001F546D">
        <w:t xml:space="preserve">psychiatric </w:t>
      </w:r>
      <w:r>
        <w:t>care</w:t>
      </w:r>
      <w:r w:rsidR="001F546D">
        <w:t xml:space="preserve">, </w:t>
      </w:r>
      <w:r>
        <w:t xml:space="preserve">hospitalized for voluntary or involuntary commitment and competency restoration </w:t>
      </w:r>
    </w:p>
    <w:p w14:paraId="247B223A" w14:textId="1E1FF4BD" w:rsidR="00064D3B" w:rsidRPr="00064D3B" w:rsidRDefault="00064D3B" w:rsidP="006F4A03">
      <w:pPr>
        <w:spacing w:line="276" w:lineRule="auto"/>
        <w:ind w:left="2880" w:hanging="2160"/>
        <w:rPr>
          <w:i/>
        </w:rPr>
      </w:pPr>
      <w:r w:rsidRPr="00064D3B">
        <w:rPr>
          <w:i/>
        </w:rPr>
        <w:t>Responsibilities:</w:t>
      </w:r>
      <w:r w:rsidRPr="00064D3B">
        <w:rPr>
          <w:i/>
        </w:rPr>
        <w:tab/>
      </w:r>
    </w:p>
    <w:p w14:paraId="72582098" w14:textId="21B7391A" w:rsidR="00064D3B" w:rsidRPr="00064D3B" w:rsidRDefault="00064D3B" w:rsidP="00AA381B">
      <w:pPr>
        <w:pStyle w:val="ListParagraph"/>
        <w:numPr>
          <w:ilvl w:val="0"/>
          <w:numId w:val="3"/>
        </w:numPr>
        <w:spacing w:line="276" w:lineRule="auto"/>
        <w:ind w:left="3510" w:hanging="450"/>
        <w:rPr>
          <w:b/>
          <w:color w:val="0D0D0D" w:themeColor="text1" w:themeTint="F2"/>
        </w:rPr>
      </w:pPr>
      <w:r>
        <w:rPr>
          <w:color w:val="0D0D0D" w:themeColor="text1" w:themeTint="F2"/>
        </w:rPr>
        <w:t>Provide brief, evidence-based individual psychotherapy to patients during acute hospitalizations</w:t>
      </w:r>
    </w:p>
    <w:p w14:paraId="3AA95541" w14:textId="3C3834FF" w:rsidR="00064D3B" w:rsidRPr="00064D3B" w:rsidRDefault="00064D3B" w:rsidP="00AA381B">
      <w:pPr>
        <w:pStyle w:val="ListParagraph"/>
        <w:numPr>
          <w:ilvl w:val="0"/>
          <w:numId w:val="3"/>
        </w:numPr>
        <w:spacing w:line="276" w:lineRule="auto"/>
        <w:ind w:left="3510" w:hanging="450"/>
        <w:rPr>
          <w:b/>
          <w:color w:val="0D0D0D" w:themeColor="text1" w:themeTint="F2"/>
        </w:rPr>
      </w:pPr>
      <w:r>
        <w:t xml:space="preserve">Lead group psychotherapy (CBT for Psychosis, </w:t>
      </w:r>
      <w:r w:rsidR="000621B0">
        <w:t>M</w:t>
      </w:r>
      <w:r>
        <w:t xml:space="preserve">etacognitive </w:t>
      </w:r>
      <w:r w:rsidR="000621B0">
        <w:t>T</w:t>
      </w:r>
      <w:r>
        <w:t xml:space="preserve">herapy, Illness Management &amp; Recovery) </w:t>
      </w:r>
      <w:r>
        <w:rPr>
          <w:color w:val="0D0D0D" w:themeColor="text1" w:themeTint="F2"/>
        </w:rPr>
        <w:t>for patients enrolled in the Early Onset Treatment Program (EOTP) for psychosis</w:t>
      </w:r>
    </w:p>
    <w:p w14:paraId="655ADC38" w14:textId="437C743D" w:rsidR="00064D3B" w:rsidRPr="004C0083" w:rsidRDefault="00064D3B" w:rsidP="00AA381B">
      <w:pPr>
        <w:pStyle w:val="ListParagraph"/>
        <w:numPr>
          <w:ilvl w:val="0"/>
          <w:numId w:val="3"/>
        </w:numPr>
        <w:spacing w:line="276" w:lineRule="auto"/>
        <w:ind w:left="3510" w:hanging="450"/>
        <w:rPr>
          <w:b/>
          <w:color w:val="0D0D0D" w:themeColor="text1" w:themeTint="F2"/>
        </w:rPr>
      </w:pPr>
      <w:r>
        <w:t>Provide individual psychotherapy for three patients enrolled in EOTP for up to 20 sessions</w:t>
      </w:r>
    </w:p>
    <w:p w14:paraId="1DA0C820" w14:textId="77777777" w:rsidR="004C0083" w:rsidRPr="00064D3B" w:rsidRDefault="004C0083" w:rsidP="00AA381B">
      <w:pPr>
        <w:pStyle w:val="ListParagraph"/>
        <w:numPr>
          <w:ilvl w:val="0"/>
          <w:numId w:val="3"/>
        </w:numPr>
        <w:spacing w:line="276" w:lineRule="auto"/>
        <w:ind w:left="3510" w:hanging="450"/>
        <w:rPr>
          <w:b/>
          <w:color w:val="0D0D0D" w:themeColor="text1" w:themeTint="F2"/>
        </w:rPr>
      </w:pPr>
      <w:r>
        <w:rPr>
          <w:color w:val="0D0D0D" w:themeColor="text1" w:themeTint="F2"/>
        </w:rPr>
        <w:lastRenderedPageBreak/>
        <w:t xml:space="preserve">Conduct assessments for the purpose of differential </w:t>
      </w:r>
      <w:r w:rsidRPr="00807E74">
        <w:t>diagnosis, cognitive screening, and response-style</w:t>
      </w:r>
    </w:p>
    <w:p w14:paraId="18841185" w14:textId="0DFB83E7" w:rsidR="004C0083" w:rsidRDefault="004C0083" w:rsidP="00AA381B">
      <w:pPr>
        <w:pStyle w:val="ListParagraph"/>
        <w:numPr>
          <w:ilvl w:val="0"/>
          <w:numId w:val="3"/>
        </w:numPr>
        <w:spacing w:line="276" w:lineRule="auto"/>
        <w:ind w:left="3510" w:hanging="450"/>
        <w:rPr>
          <w:color w:val="0D0D0D" w:themeColor="text1" w:themeTint="F2"/>
        </w:rPr>
      </w:pPr>
      <w:r w:rsidRPr="004C0083">
        <w:rPr>
          <w:color w:val="0D0D0D" w:themeColor="text1" w:themeTint="F2"/>
        </w:rPr>
        <w:t>Author integrated reports to communicate diagnostic findings and recommendations to psychiatric staff</w:t>
      </w:r>
    </w:p>
    <w:p w14:paraId="04FFEA32" w14:textId="38E0DF35" w:rsidR="004C0083" w:rsidRPr="004C0083" w:rsidRDefault="004C0083" w:rsidP="00AA381B">
      <w:pPr>
        <w:pStyle w:val="ListParagraph"/>
        <w:numPr>
          <w:ilvl w:val="0"/>
          <w:numId w:val="3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>Shadow supervisor</w:t>
      </w:r>
      <w:r w:rsidR="00792FE3">
        <w:rPr>
          <w:color w:val="0D0D0D" w:themeColor="text1" w:themeTint="F2"/>
        </w:rPr>
        <w:t>s</w:t>
      </w:r>
      <w:r>
        <w:rPr>
          <w:color w:val="0D0D0D" w:themeColor="text1" w:themeTint="F2"/>
        </w:rPr>
        <w:t xml:space="preserve"> conduct</w:t>
      </w:r>
      <w:r w:rsidR="00792FE3">
        <w:rPr>
          <w:color w:val="0D0D0D" w:themeColor="text1" w:themeTint="F2"/>
        </w:rPr>
        <w:t>ing</w:t>
      </w:r>
      <w:r>
        <w:rPr>
          <w:color w:val="0D0D0D" w:themeColor="text1" w:themeTint="F2"/>
        </w:rPr>
        <w:t xml:space="preserve"> competency screening assessments</w:t>
      </w:r>
      <w:r w:rsidR="00D801D6">
        <w:rPr>
          <w:color w:val="0D0D0D" w:themeColor="text1" w:themeTint="F2"/>
        </w:rPr>
        <w:t xml:space="preserve"> and provid</w:t>
      </w:r>
      <w:r w:rsidR="00792FE3">
        <w:rPr>
          <w:color w:val="0D0D0D" w:themeColor="text1" w:themeTint="F2"/>
        </w:rPr>
        <w:t>ing</w:t>
      </w:r>
      <w:r w:rsidR="00D801D6">
        <w:rPr>
          <w:color w:val="0D0D0D" w:themeColor="text1" w:themeTint="F2"/>
        </w:rPr>
        <w:t xml:space="preserve"> feedback to psychiatrists </w:t>
      </w:r>
    </w:p>
    <w:p w14:paraId="6567C3B6" w14:textId="77777777" w:rsidR="00064D3B" w:rsidRPr="00064D3B" w:rsidRDefault="00064D3B" w:rsidP="00064D3B">
      <w:pPr>
        <w:pStyle w:val="ListParagraph"/>
        <w:spacing w:line="276" w:lineRule="auto"/>
        <w:ind w:left="3510" w:firstLine="0"/>
        <w:jc w:val="both"/>
        <w:rPr>
          <w:b/>
          <w:color w:val="0D0D0D" w:themeColor="text1" w:themeTint="F2"/>
        </w:rPr>
      </w:pPr>
    </w:p>
    <w:p w14:paraId="22A937B0" w14:textId="2C63AB18" w:rsidR="0028168E" w:rsidRPr="00064D3B" w:rsidRDefault="00064D3B" w:rsidP="00064D3B">
      <w:pPr>
        <w:spacing w:line="276" w:lineRule="auto"/>
        <w:ind w:left="720"/>
        <w:rPr>
          <w:color w:val="0D0D0D" w:themeColor="text1" w:themeTint="F2"/>
        </w:rPr>
      </w:pPr>
      <w:r>
        <w:rPr>
          <w:i/>
          <w:color w:val="0D0D0D" w:themeColor="text1" w:themeTint="F2"/>
        </w:rPr>
        <w:t>Supervisors:</w:t>
      </w:r>
      <w:r>
        <w:rPr>
          <w:i/>
          <w:color w:val="0D0D0D" w:themeColor="text1" w:themeTint="F2"/>
        </w:rPr>
        <w:tab/>
      </w:r>
      <w:r>
        <w:rPr>
          <w:i/>
          <w:color w:val="0D0D0D" w:themeColor="text1" w:themeTint="F2"/>
        </w:rPr>
        <w:tab/>
      </w:r>
      <w:r>
        <w:rPr>
          <w:color w:val="0D0D0D" w:themeColor="text1" w:themeTint="F2"/>
        </w:rPr>
        <w:t>Alia Warner, Ph.D., ABPP, Elaheh Ashtari, Psy.D.</w:t>
      </w:r>
    </w:p>
    <w:p w14:paraId="74BFB159" w14:textId="77777777" w:rsidR="0028168E" w:rsidRDefault="0028168E" w:rsidP="007A0D6B">
      <w:pPr>
        <w:spacing w:line="276" w:lineRule="auto"/>
        <w:rPr>
          <w:color w:val="0D0D0D" w:themeColor="text1" w:themeTint="F2"/>
          <w:u w:val="single"/>
        </w:rPr>
      </w:pPr>
    </w:p>
    <w:p w14:paraId="645A1A33" w14:textId="73074BC6" w:rsidR="00064D3B" w:rsidRDefault="00064D3B" w:rsidP="004968CE">
      <w:pPr>
        <w:spacing w:line="276" w:lineRule="auto"/>
        <w:rPr>
          <w:color w:val="0D0D0D" w:themeColor="text1" w:themeTint="F2"/>
        </w:rPr>
      </w:pPr>
      <w:r>
        <w:rPr>
          <w:b/>
          <w:color w:val="0D0D0D" w:themeColor="text1" w:themeTint="F2"/>
        </w:rPr>
        <w:t>Sept 2020—May 2021</w:t>
      </w:r>
      <w:r>
        <w:rPr>
          <w:b/>
          <w:color w:val="0D0D0D" w:themeColor="text1" w:themeTint="F2"/>
        </w:rPr>
        <w:tab/>
        <w:t>Montgomery County Jail</w:t>
      </w:r>
      <w:r>
        <w:rPr>
          <w:color w:val="0D0D0D" w:themeColor="text1" w:themeTint="F2"/>
        </w:rPr>
        <w:t xml:space="preserve"> – Conroe, TX</w:t>
      </w:r>
    </w:p>
    <w:p w14:paraId="79F2D3E7" w14:textId="1DA49AFE" w:rsidR="00D94C6A" w:rsidRDefault="00D94C6A" w:rsidP="004968CE">
      <w:pPr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Student Clinician</w:t>
      </w:r>
    </w:p>
    <w:p w14:paraId="4EDAB3BA" w14:textId="372DBBEA" w:rsidR="00D94C6A" w:rsidRDefault="00D94C6A" w:rsidP="004968CE">
      <w:pPr>
        <w:spacing w:line="276" w:lineRule="auto"/>
        <w:rPr>
          <w:color w:val="0D0D0D" w:themeColor="text1" w:themeTint="F2"/>
        </w:rPr>
      </w:pPr>
    </w:p>
    <w:p w14:paraId="708ED593" w14:textId="2ABAA6A4" w:rsidR="00D94C6A" w:rsidRDefault="00D94C6A" w:rsidP="000621B0">
      <w:pPr>
        <w:spacing w:line="276" w:lineRule="auto"/>
        <w:ind w:left="2880" w:hanging="2160"/>
        <w:rPr>
          <w:color w:val="FF0000"/>
        </w:rPr>
      </w:pPr>
      <w:r w:rsidRPr="00D94C6A">
        <w:rPr>
          <w:i/>
          <w:color w:val="0D0D0D" w:themeColor="text1" w:themeTint="F2"/>
        </w:rPr>
        <w:t>Population:</w:t>
      </w:r>
      <w:r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ab/>
      </w:r>
      <w:r w:rsidR="000621B0" w:rsidRPr="00397F8C">
        <w:rPr>
          <w:color w:val="000000" w:themeColor="text1"/>
        </w:rPr>
        <w:t>Ethnically diverse adults</w:t>
      </w:r>
      <w:r w:rsidRPr="00397F8C">
        <w:rPr>
          <w:color w:val="000000" w:themeColor="text1"/>
        </w:rPr>
        <w:t xml:space="preserve"> incarcerated pre-adjudication, </w:t>
      </w:r>
      <w:r w:rsidR="000621B0" w:rsidRPr="00397F8C">
        <w:rPr>
          <w:color w:val="000000" w:themeColor="text1"/>
        </w:rPr>
        <w:t xml:space="preserve">including veterans, individuals charged with sexual offenses, and females </w:t>
      </w:r>
    </w:p>
    <w:p w14:paraId="01672DD9" w14:textId="7D61FAAC" w:rsidR="000621B0" w:rsidRDefault="000621B0" w:rsidP="000621B0">
      <w:pPr>
        <w:spacing w:line="276" w:lineRule="auto"/>
        <w:ind w:left="2880" w:hanging="2160"/>
        <w:rPr>
          <w:color w:val="0D0D0D" w:themeColor="text1" w:themeTint="F2"/>
        </w:rPr>
      </w:pPr>
      <w:r>
        <w:rPr>
          <w:i/>
          <w:color w:val="0D0D0D" w:themeColor="text1" w:themeTint="F2"/>
        </w:rPr>
        <w:t>Responsibilities:</w:t>
      </w:r>
    </w:p>
    <w:p w14:paraId="32DA9ADC" w14:textId="6DAACF4A" w:rsidR="000621B0" w:rsidRDefault="000621B0" w:rsidP="00AA381B">
      <w:pPr>
        <w:pStyle w:val="ListParagraph"/>
        <w:numPr>
          <w:ilvl w:val="0"/>
          <w:numId w:val="4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Provide brief </w:t>
      </w:r>
      <w:r w:rsidR="007E3793">
        <w:rPr>
          <w:color w:val="0D0D0D" w:themeColor="text1" w:themeTint="F2"/>
        </w:rPr>
        <w:t>interventions</w:t>
      </w:r>
      <w:r>
        <w:rPr>
          <w:color w:val="0D0D0D" w:themeColor="text1" w:themeTint="F2"/>
        </w:rPr>
        <w:t xml:space="preserve"> to inmates</w:t>
      </w:r>
      <w:r w:rsidR="00593ECD">
        <w:rPr>
          <w:color w:val="0D0D0D" w:themeColor="text1" w:themeTint="F2"/>
        </w:rPr>
        <w:t xml:space="preserve"> </w:t>
      </w:r>
      <w:r w:rsidR="007E3793">
        <w:rPr>
          <w:color w:val="0D0D0D" w:themeColor="text1" w:themeTint="F2"/>
        </w:rPr>
        <w:t>in acute distress</w:t>
      </w:r>
    </w:p>
    <w:p w14:paraId="570E01E4" w14:textId="394FEF9B" w:rsidR="000621B0" w:rsidRDefault="000621B0" w:rsidP="00AA381B">
      <w:pPr>
        <w:pStyle w:val="ListParagraph"/>
        <w:numPr>
          <w:ilvl w:val="0"/>
          <w:numId w:val="4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Lead </w:t>
      </w:r>
      <w:r w:rsidR="007E3793">
        <w:rPr>
          <w:color w:val="0D0D0D" w:themeColor="text1" w:themeTint="F2"/>
        </w:rPr>
        <w:t xml:space="preserve">weekly </w:t>
      </w:r>
      <w:r>
        <w:rPr>
          <w:color w:val="0D0D0D" w:themeColor="text1" w:themeTint="F2"/>
        </w:rPr>
        <w:t>group psychotherapy for justice-involved veterans and other classification levels of security</w:t>
      </w:r>
      <w:r w:rsidR="007E3793">
        <w:rPr>
          <w:color w:val="0D0D0D" w:themeColor="text1" w:themeTint="F2"/>
        </w:rPr>
        <w:t xml:space="preserve"> focused on a variety of topics</w:t>
      </w:r>
    </w:p>
    <w:p w14:paraId="6BD2939E" w14:textId="425ECC81" w:rsidR="000621B0" w:rsidRDefault="000621B0" w:rsidP="00AA381B">
      <w:pPr>
        <w:pStyle w:val="ListParagraph"/>
        <w:numPr>
          <w:ilvl w:val="0"/>
          <w:numId w:val="4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>Select long-term psychotherapy clients and maintain a caseload of three inmates, providing evidence-based treatment (Cognitive Processing Therapy</w:t>
      </w:r>
      <w:r w:rsidR="0088764F">
        <w:rPr>
          <w:color w:val="0D0D0D" w:themeColor="text1" w:themeTint="F2"/>
        </w:rPr>
        <w:t xml:space="preserve"> [CPT]</w:t>
      </w:r>
      <w:r>
        <w:rPr>
          <w:color w:val="0D0D0D" w:themeColor="text1" w:themeTint="F2"/>
        </w:rPr>
        <w:t>, Anger Management, Dialectical Behavioral Therapy</w:t>
      </w:r>
      <w:r w:rsidR="0088764F">
        <w:rPr>
          <w:color w:val="0D0D0D" w:themeColor="text1" w:themeTint="F2"/>
        </w:rPr>
        <w:t xml:space="preserve"> [DBT]</w:t>
      </w:r>
      <w:r>
        <w:rPr>
          <w:color w:val="0D0D0D" w:themeColor="text1" w:themeTint="F2"/>
        </w:rPr>
        <w:t>)</w:t>
      </w:r>
    </w:p>
    <w:p w14:paraId="20F5DBFF" w14:textId="6BA9AE7B" w:rsidR="000621B0" w:rsidRDefault="000621B0" w:rsidP="00AA381B">
      <w:pPr>
        <w:pStyle w:val="ListParagraph"/>
        <w:numPr>
          <w:ilvl w:val="0"/>
          <w:numId w:val="4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>Conduct clinical interviews to assess symptomology</w:t>
      </w:r>
    </w:p>
    <w:p w14:paraId="6797A782" w14:textId="33E723A8" w:rsidR="000621B0" w:rsidRDefault="000621B0" w:rsidP="00AA381B">
      <w:pPr>
        <w:pStyle w:val="ListParagraph"/>
        <w:numPr>
          <w:ilvl w:val="0"/>
          <w:numId w:val="4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>Refer inmates to psychiatric services as needed</w:t>
      </w:r>
    </w:p>
    <w:p w14:paraId="454FB6C1" w14:textId="46730EE0" w:rsidR="000621B0" w:rsidRDefault="000621B0" w:rsidP="000621B0">
      <w:pPr>
        <w:spacing w:line="276" w:lineRule="auto"/>
        <w:rPr>
          <w:color w:val="0D0D0D" w:themeColor="text1" w:themeTint="F2"/>
        </w:rPr>
      </w:pPr>
    </w:p>
    <w:p w14:paraId="470E9166" w14:textId="39FA7B53" w:rsidR="000621B0" w:rsidRPr="000621B0" w:rsidRDefault="000621B0" w:rsidP="000621B0">
      <w:pPr>
        <w:spacing w:line="276" w:lineRule="auto"/>
        <w:ind w:left="720"/>
        <w:rPr>
          <w:color w:val="0D0D0D" w:themeColor="text1" w:themeTint="F2"/>
        </w:rPr>
      </w:pPr>
      <w:r>
        <w:rPr>
          <w:i/>
          <w:color w:val="0D0D0D" w:themeColor="text1" w:themeTint="F2"/>
        </w:rPr>
        <w:t>Supervisor:</w:t>
      </w:r>
      <w:r>
        <w:rPr>
          <w:i/>
          <w:color w:val="0D0D0D" w:themeColor="text1" w:themeTint="F2"/>
        </w:rPr>
        <w:tab/>
      </w:r>
      <w:r>
        <w:rPr>
          <w:i/>
          <w:color w:val="0D0D0D" w:themeColor="text1" w:themeTint="F2"/>
        </w:rPr>
        <w:tab/>
      </w:r>
      <w:r>
        <w:rPr>
          <w:color w:val="0D0D0D" w:themeColor="text1" w:themeTint="F2"/>
        </w:rPr>
        <w:t>Darryl Johnson, Ph.D.</w:t>
      </w:r>
    </w:p>
    <w:p w14:paraId="33BAE61B" w14:textId="77777777" w:rsidR="00064D3B" w:rsidRPr="004968CE" w:rsidRDefault="00064D3B" w:rsidP="004968CE">
      <w:pPr>
        <w:spacing w:line="276" w:lineRule="auto"/>
        <w:rPr>
          <w:color w:val="0D0D0D" w:themeColor="text1" w:themeTint="F2"/>
        </w:rPr>
      </w:pPr>
    </w:p>
    <w:p w14:paraId="6BE91718" w14:textId="055FA72F" w:rsidR="00ED5437" w:rsidRDefault="000621B0" w:rsidP="000621B0">
      <w:pPr>
        <w:spacing w:line="276" w:lineRule="auto"/>
        <w:rPr>
          <w:color w:val="0D0D0D" w:themeColor="text1" w:themeTint="F2"/>
        </w:rPr>
      </w:pPr>
      <w:r>
        <w:rPr>
          <w:b/>
          <w:color w:val="0D0D0D" w:themeColor="text1" w:themeTint="F2"/>
        </w:rPr>
        <w:t>Oct</w:t>
      </w:r>
      <w:r w:rsidR="001D0CB0">
        <w:rPr>
          <w:b/>
          <w:color w:val="0D0D0D" w:themeColor="text1" w:themeTint="F2"/>
        </w:rPr>
        <w:t xml:space="preserve"> 2020</w:t>
      </w:r>
      <w:r>
        <w:rPr>
          <w:b/>
          <w:color w:val="0D0D0D" w:themeColor="text1" w:themeTint="F2"/>
        </w:rPr>
        <w:t>—Nov 2020</w:t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 xml:space="preserve">Walker County Adult Probation </w:t>
      </w:r>
      <w:r>
        <w:rPr>
          <w:color w:val="0D0D0D" w:themeColor="text1" w:themeTint="F2"/>
        </w:rPr>
        <w:t>– Huntsville, TX</w:t>
      </w:r>
    </w:p>
    <w:p w14:paraId="6BA8CCDF" w14:textId="3F01A176" w:rsidR="000621B0" w:rsidRDefault="000621B0" w:rsidP="000621B0">
      <w:pPr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Student Evaluator</w:t>
      </w:r>
    </w:p>
    <w:p w14:paraId="3C9BEF61" w14:textId="77777777" w:rsidR="00A45DB9" w:rsidRDefault="00A45DB9" w:rsidP="000621B0">
      <w:pPr>
        <w:spacing w:line="276" w:lineRule="auto"/>
        <w:rPr>
          <w:color w:val="0D0D0D" w:themeColor="text1" w:themeTint="F2"/>
        </w:rPr>
      </w:pPr>
    </w:p>
    <w:p w14:paraId="3BB4EBE2" w14:textId="614BB004" w:rsidR="00A45DB9" w:rsidRDefault="00A45DB9" w:rsidP="00A45DB9">
      <w:pPr>
        <w:spacing w:line="276" w:lineRule="auto"/>
        <w:ind w:left="2880" w:hanging="2160"/>
        <w:rPr>
          <w:color w:val="0D0D0D" w:themeColor="text1" w:themeTint="F2"/>
        </w:rPr>
      </w:pPr>
      <w:r w:rsidRPr="00A45DB9">
        <w:rPr>
          <w:i/>
          <w:color w:val="0D0D0D" w:themeColor="text1" w:themeTint="F2"/>
        </w:rPr>
        <w:t>Population:</w:t>
      </w:r>
      <w:r>
        <w:rPr>
          <w:color w:val="0D0D0D" w:themeColor="text1" w:themeTint="F2"/>
        </w:rPr>
        <w:tab/>
        <w:t xml:space="preserve">Ethnically diverse adults with substance use or mental health concerns on probation for felony and misdemeanor charges in rural counties </w:t>
      </w:r>
    </w:p>
    <w:p w14:paraId="2FAC7F04" w14:textId="20F1CDE0" w:rsidR="00A45DB9" w:rsidRPr="00A45DB9" w:rsidRDefault="00A45DB9" w:rsidP="00A45DB9">
      <w:pPr>
        <w:spacing w:line="276" w:lineRule="auto"/>
        <w:ind w:left="2880" w:hanging="2160"/>
        <w:rPr>
          <w:i/>
          <w:color w:val="0D0D0D" w:themeColor="text1" w:themeTint="F2"/>
        </w:rPr>
      </w:pPr>
      <w:r w:rsidRPr="00A45DB9">
        <w:rPr>
          <w:i/>
          <w:color w:val="0D0D0D" w:themeColor="text1" w:themeTint="F2"/>
        </w:rPr>
        <w:t>Responsibilities:</w:t>
      </w:r>
      <w:r w:rsidRPr="00A45DB9">
        <w:rPr>
          <w:i/>
          <w:color w:val="0D0D0D" w:themeColor="text1" w:themeTint="F2"/>
        </w:rPr>
        <w:tab/>
      </w:r>
    </w:p>
    <w:p w14:paraId="7773DA2C" w14:textId="33C9A33E" w:rsidR="00A45DB9" w:rsidRDefault="00A45DB9" w:rsidP="00AA381B">
      <w:pPr>
        <w:pStyle w:val="ListParagraph"/>
        <w:numPr>
          <w:ilvl w:val="0"/>
          <w:numId w:val="5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>Conduct substance use evaluations using the Addiction Severity Index and a semi-structured clinical interview</w:t>
      </w:r>
    </w:p>
    <w:p w14:paraId="59884A94" w14:textId="5E613E74" w:rsidR="00A45DB9" w:rsidRDefault="00A45DB9" w:rsidP="00AA381B">
      <w:pPr>
        <w:pStyle w:val="ListParagraph"/>
        <w:numPr>
          <w:ilvl w:val="0"/>
          <w:numId w:val="5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>Author reports with diagnoses and recommendations for therapy services</w:t>
      </w:r>
    </w:p>
    <w:p w14:paraId="53A5CD38" w14:textId="00A7311C" w:rsidR="00A45DB9" w:rsidRDefault="00A45DB9" w:rsidP="00A45DB9">
      <w:pPr>
        <w:spacing w:line="276" w:lineRule="auto"/>
        <w:ind w:left="720"/>
        <w:rPr>
          <w:color w:val="0D0D0D" w:themeColor="text1" w:themeTint="F2"/>
        </w:rPr>
      </w:pPr>
    </w:p>
    <w:p w14:paraId="2913A34A" w14:textId="789C0B13" w:rsidR="00A45DB9" w:rsidRPr="00A45DB9" w:rsidRDefault="00A45DB9" w:rsidP="00A45DB9">
      <w:pPr>
        <w:spacing w:line="276" w:lineRule="auto"/>
        <w:ind w:left="720"/>
        <w:rPr>
          <w:color w:val="0D0D0D" w:themeColor="text1" w:themeTint="F2"/>
        </w:rPr>
      </w:pPr>
      <w:r w:rsidRPr="00A45DB9">
        <w:rPr>
          <w:i/>
          <w:color w:val="0D0D0D" w:themeColor="text1" w:themeTint="F2"/>
        </w:rPr>
        <w:lastRenderedPageBreak/>
        <w:t>Supervisor: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Darryl Johnson, Ph.D.</w:t>
      </w:r>
    </w:p>
    <w:p w14:paraId="366D5207" w14:textId="77777777" w:rsidR="00B413FE" w:rsidRPr="0088764F" w:rsidRDefault="00B413FE" w:rsidP="007A0D6B">
      <w:pPr>
        <w:spacing w:line="276" w:lineRule="auto"/>
        <w:rPr>
          <w:color w:val="0D0D0D" w:themeColor="text1" w:themeTint="F2"/>
        </w:rPr>
      </w:pPr>
    </w:p>
    <w:p w14:paraId="78219EBB" w14:textId="05EE062B" w:rsidR="003F1BD7" w:rsidRDefault="003F1BD7" w:rsidP="003F1BD7">
      <w:pPr>
        <w:spacing w:line="276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Oct</w:t>
      </w:r>
      <w:r w:rsidRPr="0088764F">
        <w:rPr>
          <w:b/>
          <w:color w:val="0D0D0D" w:themeColor="text1" w:themeTint="F2"/>
        </w:rPr>
        <w:t xml:space="preserve"> 2019—Present </w:t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>Psychological Services Center</w:t>
      </w:r>
    </w:p>
    <w:p w14:paraId="3CD370EF" w14:textId="77777777" w:rsidR="003F1BD7" w:rsidRDefault="003F1BD7" w:rsidP="003F1BD7">
      <w:pPr>
        <w:spacing w:line="276" w:lineRule="auto"/>
        <w:rPr>
          <w:color w:val="0D0D0D" w:themeColor="text1" w:themeTint="F2"/>
        </w:rPr>
      </w:pP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color w:val="0D0D0D" w:themeColor="text1" w:themeTint="F2"/>
        </w:rPr>
        <w:t>Sam Houston State University – Huntsville, TX</w:t>
      </w:r>
    </w:p>
    <w:p w14:paraId="16A04430" w14:textId="73C57421" w:rsidR="003F1BD7" w:rsidRDefault="003F1BD7" w:rsidP="003F1BD7">
      <w:pPr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Student Forensic Evaluator</w:t>
      </w:r>
    </w:p>
    <w:p w14:paraId="1D64A43B" w14:textId="77777777" w:rsidR="003F1BD7" w:rsidRDefault="003F1BD7" w:rsidP="003F1BD7">
      <w:pPr>
        <w:spacing w:line="276" w:lineRule="auto"/>
        <w:rPr>
          <w:color w:val="0D0D0D" w:themeColor="text1" w:themeTint="F2"/>
        </w:rPr>
      </w:pPr>
    </w:p>
    <w:p w14:paraId="38FD2727" w14:textId="1883F6A3" w:rsidR="003F1BD7" w:rsidRDefault="003F1BD7" w:rsidP="003F1BD7">
      <w:pPr>
        <w:spacing w:line="276" w:lineRule="auto"/>
        <w:ind w:left="2880" w:hanging="2160"/>
        <w:rPr>
          <w:color w:val="0D0D0D" w:themeColor="text1" w:themeTint="F2"/>
        </w:rPr>
      </w:pPr>
      <w:r w:rsidRPr="0088764F">
        <w:rPr>
          <w:i/>
          <w:color w:val="0D0D0D" w:themeColor="text1" w:themeTint="F2"/>
        </w:rPr>
        <w:t>Population:</w:t>
      </w:r>
      <w:r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ab/>
        <w:t>Diverse adults and adolescents involved in the criminal justice system in multiple rural counties with mental health concerns</w:t>
      </w:r>
    </w:p>
    <w:p w14:paraId="62D3D417" w14:textId="77777777" w:rsidR="003F1BD7" w:rsidRDefault="003F1BD7" w:rsidP="003F1BD7">
      <w:pPr>
        <w:spacing w:line="276" w:lineRule="auto"/>
        <w:ind w:left="2880" w:hanging="2160"/>
        <w:rPr>
          <w:color w:val="0D0D0D" w:themeColor="text1" w:themeTint="F2"/>
        </w:rPr>
      </w:pPr>
      <w:r>
        <w:rPr>
          <w:i/>
          <w:color w:val="0D0D0D" w:themeColor="text1" w:themeTint="F2"/>
        </w:rPr>
        <w:t>Responsibilities:</w:t>
      </w:r>
    </w:p>
    <w:p w14:paraId="04470BA6" w14:textId="1C7C8429" w:rsidR="003F1BD7" w:rsidRPr="003F1BD7" w:rsidRDefault="003F1BD7" w:rsidP="00AA381B">
      <w:pPr>
        <w:pStyle w:val="ListParagraph"/>
        <w:numPr>
          <w:ilvl w:val="0"/>
          <w:numId w:val="6"/>
        </w:numPr>
        <w:tabs>
          <w:tab w:val="left" w:pos="2700"/>
        </w:tabs>
        <w:spacing w:line="240" w:lineRule="auto"/>
        <w:ind w:left="3510" w:hanging="450"/>
      </w:pPr>
      <w:r w:rsidRPr="00BF7CC1">
        <w:t xml:space="preserve">Assess and interview defendants for competency to stand trial, mental status at the time of the offense, and treatment placement (juvenile) evaluations under the supervision of licensed psychologists </w:t>
      </w:r>
    </w:p>
    <w:p w14:paraId="737C56C9" w14:textId="6FE6DB5A" w:rsidR="003F1BD7" w:rsidRDefault="003F1BD7" w:rsidP="00AA381B">
      <w:pPr>
        <w:pStyle w:val="ListParagraph"/>
        <w:numPr>
          <w:ilvl w:val="0"/>
          <w:numId w:val="6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>Conduct forensic evaluations in jails, outpatient clinics, and remotely via videoconferencing technology</w:t>
      </w:r>
    </w:p>
    <w:p w14:paraId="067A1052" w14:textId="5B8AE90A" w:rsidR="003F1BD7" w:rsidRDefault="003F1BD7" w:rsidP="00AA381B">
      <w:pPr>
        <w:pStyle w:val="ListParagraph"/>
        <w:numPr>
          <w:ilvl w:val="0"/>
          <w:numId w:val="6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>Write court-ordered or ex parte reports and opine on competency, mental status at the time of the offense, and treatment placement</w:t>
      </w:r>
    </w:p>
    <w:p w14:paraId="7B1B0D01" w14:textId="33D54874" w:rsidR="003F1BD7" w:rsidRDefault="003F1BD7" w:rsidP="00AA381B">
      <w:pPr>
        <w:pStyle w:val="ListParagraph"/>
        <w:numPr>
          <w:ilvl w:val="0"/>
          <w:numId w:val="6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>Examine collateral records for forensic cases</w:t>
      </w:r>
    </w:p>
    <w:p w14:paraId="1849500D" w14:textId="7086CDFC" w:rsidR="00224D93" w:rsidRDefault="00224D93" w:rsidP="00224D93">
      <w:pPr>
        <w:spacing w:line="276" w:lineRule="auto"/>
        <w:rPr>
          <w:color w:val="0D0D0D" w:themeColor="text1" w:themeTint="F2"/>
        </w:rPr>
      </w:pPr>
    </w:p>
    <w:p w14:paraId="7E993E9E" w14:textId="76DBA4BA" w:rsidR="00224D93" w:rsidRPr="00224D93" w:rsidRDefault="00224D93" w:rsidP="004A5FF9">
      <w:pPr>
        <w:spacing w:line="276" w:lineRule="auto"/>
        <w:ind w:left="2880" w:hanging="2160"/>
        <w:rPr>
          <w:color w:val="0D0D0D" w:themeColor="text1" w:themeTint="F2"/>
        </w:rPr>
      </w:pPr>
      <w:r w:rsidRPr="004A5FF9">
        <w:rPr>
          <w:i/>
          <w:color w:val="0D0D0D" w:themeColor="text1" w:themeTint="F2"/>
        </w:rPr>
        <w:t>Supervisors:</w:t>
      </w:r>
      <w:r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ab/>
        <w:t xml:space="preserve">Mary Alice Conroy, Ph.D., ABPP, Darryl Johnson, Ph.D., </w:t>
      </w:r>
      <w:r w:rsidR="004A5FF9">
        <w:rPr>
          <w:color w:val="0D0D0D" w:themeColor="text1" w:themeTint="F2"/>
        </w:rPr>
        <w:t>Wendy Elliott, Ph.D., ABPP</w:t>
      </w:r>
    </w:p>
    <w:p w14:paraId="19204CCC" w14:textId="77777777" w:rsidR="00E0490E" w:rsidRDefault="00E0490E" w:rsidP="00E0490E">
      <w:pPr>
        <w:spacing w:line="276" w:lineRule="auto"/>
        <w:rPr>
          <w:b/>
          <w:color w:val="0D0D0D" w:themeColor="text1" w:themeTint="F2"/>
        </w:rPr>
      </w:pPr>
    </w:p>
    <w:p w14:paraId="0E69FFCD" w14:textId="54F3696D" w:rsidR="00E0490E" w:rsidRDefault="00E0490E" w:rsidP="00E0490E">
      <w:pPr>
        <w:spacing w:line="276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Aug</w:t>
      </w:r>
      <w:r w:rsidRPr="0088764F">
        <w:rPr>
          <w:b/>
          <w:color w:val="0D0D0D" w:themeColor="text1" w:themeTint="F2"/>
        </w:rPr>
        <w:t xml:space="preserve"> 2019—Present </w:t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>Psychological Services Center</w:t>
      </w:r>
    </w:p>
    <w:p w14:paraId="1387153F" w14:textId="77777777" w:rsidR="00E0490E" w:rsidRDefault="00E0490E" w:rsidP="00E0490E">
      <w:pPr>
        <w:spacing w:line="276" w:lineRule="auto"/>
        <w:rPr>
          <w:color w:val="0D0D0D" w:themeColor="text1" w:themeTint="F2"/>
        </w:rPr>
      </w:pP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color w:val="0D0D0D" w:themeColor="text1" w:themeTint="F2"/>
        </w:rPr>
        <w:t>Sam Houston State University – Huntsville, TX</w:t>
      </w:r>
    </w:p>
    <w:p w14:paraId="4046C716" w14:textId="77777777" w:rsidR="00E0490E" w:rsidRDefault="00E0490E" w:rsidP="00E0490E">
      <w:pPr>
        <w:spacing w:line="276" w:lineRule="auto"/>
        <w:rPr>
          <w:color w:val="0D0D0D" w:themeColor="text1" w:themeTint="F2"/>
        </w:rPr>
      </w:pP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Student Clinician</w:t>
      </w:r>
    </w:p>
    <w:p w14:paraId="76506F7B" w14:textId="77777777" w:rsidR="00E0490E" w:rsidRDefault="00E0490E" w:rsidP="00E0490E">
      <w:pPr>
        <w:spacing w:line="276" w:lineRule="auto"/>
        <w:rPr>
          <w:color w:val="0D0D0D" w:themeColor="text1" w:themeTint="F2"/>
        </w:rPr>
      </w:pPr>
    </w:p>
    <w:p w14:paraId="06D1AF62" w14:textId="76EAFCCC" w:rsidR="00E0490E" w:rsidRDefault="00E0490E" w:rsidP="00E0490E">
      <w:pPr>
        <w:spacing w:line="276" w:lineRule="auto"/>
        <w:ind w:left="2880" w:hanging="2160"/>
        <w:rPr>
          <w:color w:val="0D0D0D" w:themeColor="text1" w:themeTint="F2"/>
        </w:rPr>
      </w:pPr>
      <w:r w:rsidRPr="0088764F">
        <w:rPr>
          <w:i/>
          <w:color w:val="0D0D0D" w:themeColor="text1" w:themeTint="F2"/>
        </w:rPr>
        <w:t>Population:</w:t>
      </w:r>
      <w:r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ab/>
      </w:r>
      <w:r w:rsidR="001B5C04">
        <w:rPr>
          <w:color w:val="0D0D0D" w:themeColor="text1" w:themeTint="F2"/>
        </w:rPr>
        <w:t>L</w:t>
      </w:r>
      <w:r>
        <w:rPr>
          <w:color w:val="0D0D0D" w:themeColor="text1" w:themeTint="F2"/>
        </w:rPr>
        <w:t xml:space="preserve">ow-income, </w:t>
      </w:r>
      <w:r w:rsidR="001B5C04">
        <w:rPr>
          <w:color w:val="0D0D0D" w:themeColor="text1" w:themeTint="F2"/>
        </w:rPr>
        <w:t>rural</w:t>
      </w:r>
      <w:r>
        <w:rPr>
          <w:color w:val="0D0D0D" w:themeColor="text1" w:themeTint="F2"/>
        </w:rPr>
        <w:t xml:space="preserve"> population of adults with diagnoses including serious mental illness, substance use history, mood disorders, personality disorders, adjustment and academic stress</w:t>
      </w:r>
    </w:p>
    <w:p w14:paraId="3541F315" w14:textId="77777777" w:rsidR="00E0490E" w:rsidRDefault="00E0490E" w:rsidP="00E0490E">
      <w:pPr>
        <w:spacing w:line="276" w:lineRule="auto"/>
        <w:ind w:left="2880" w:hanging="2160"/>
        <w:rPr>
          <w:color w:val="0D0D0D" w:themeColor="text1" w:themeTint="F2"/>
        </w:rPr>
      </w:pPr>
      <w:r>
        <w:rPr>
          <w:i/>
          <w:color w:val="0D0D0D" w:themeColor="text1" w:themeTint="F2"/>
        </w:rPr>
        <w:t>Responsibilities:</w:t>
      </w:r>
    </w:p>
    <w:p w14:paraId="3E17341C" w14:textId="77777777" w:rsidR="00E0490E" w:rsidRDefault="00E0490E" w:rsidP="00AA381B">
      <w:pPr>
        <w:pStyle w:val="ListParagraph"/>
        <w:numPr>
          <w:ilvl w:val="0"/>
          <w:numId w:val="6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>Facilitate adult individual, evidence-based psychotherapy (DBT, CPT, Prolonged Exposure, CBT, ACT, Motivational Interviewing)</w:t>
      </w:r>
    </w:p>
    <w:p w14:paraId="1B36FAF4" w14:textId="77777777" w:rsidR="00E0490E" w:rsidRDefault="00E0490E" w:rsidP="00AA381B">
      <w:pPr>
        <w:pStyle w:val="ListParagraph"/>
        <w:numPr>
          <w:ilvl w:val="0"/>
          <w:numId w:val="6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>Complete clinical intakes and develop subsequent treatment plans</w:t>
      </w:r>
    </w:p>
    <w:p w14:paraId="274621E2" w14:textId="387A42B6" w:rsidR="00E0490E" w:rsidRDefault="00E0490E" w:rsidP="00AA381B">
      <w:pPr>
        <w:pStyle w:val="ListParagraph"/>
        <w:numPr>
          <w:ilvl w:val="0"/>
          <w:numId w:val="6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Conduct psychodiagnostic and </w:t>
      </w:r>
      <w:r w:rsidR="00E73C81">
        <w:rPr>
          <w:color w:val="0D0D0D" w:themeColor="text1" w:themeTint="F2"/>
        </w:rPr>
        <w:t>psychoeducational</w:t>
      </w:r>
      <w:r>
        <w:rPr>
          <w:color w:val="0D0D0D" w:themeColor="text1" w:themeTint="F2"/>
        </w:rPr>
        <w:t xml:space="preserve"> assessments</w:t>
      </w:r>
    </w:p>
    <w:p w14:paraId="488E9A44" w14:textId="77777777" w:rsidR="00E0490E" w:rsidRDefault="00E0490E" w:rsidP="00AA381B">
      <w:pPr>
        <w:pStyle w:val="ListParagraph"/>
        <w:numPr>
          <w:ilvl w:val="0"/>
          <w:numId w:val="6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t>Author integrated reports including diagnoses and treatment recommendations</w:t>
      </w:r>
    </w:p>
    <w:p w14:paraId="21C10144" w14:textId="77777777" w:rsidR="00E0490E" w:rsidRDefault="00E0490E" w:rsidP="00AA381B">
      <w:pPr>
        <w:pStyle w:val="ListParagraph"/>
        <w:numPr>
          <w:ilvl w:val="0"/>
          <w:numId w:val="6"/>
        </w:numPr>
        <w:spacing w:line="276" w:lineRule="auto"/>
        <w:ind w:left="3510" w:hanging="450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Transition to teletherapy services following onset of the COVID-19 pandemic</w:t>
      </w:r>
    </w:p>
    <w:p w14:paraId="045A4A06" w14:textId="77777777" w:rsidR="00E0490E" w:rsidRDefault="00E0490E" w:rsidP="00E0490E">
      <w:pPr>
        <w:spacing w:line="276" w:lineRule="auto"/>
        <w:rPr>
          <w:color w:val="0D0D0D" w:themeColor="text1" w:themeTint="F2"/>
        </w:rPr>
      </w:pPr>
    </w:p>
    <w:p w14:paraId="11C3B106" w14:textId="072EEB8E" w:rsidR="00E81D40" w:rsidRPr="00E0490E" w:rsidRDefault="00E0490E" w:rsidP="00E0490E">
      <w:pPr>
        <w:spacing w:line="276" w:lineRule="auto"/>
        <w:ind w:left="2880" w:hanging="2160"/>
        <w:rPr>
          <w:color w:val="0D0D0D" w:themeColor="text1" w:themeTint="F2"/>
        </w:rPr>
      </w:pPr>
      <w:r w:rsidRPr="003F1BD7">
        <w:rPr>
          <w:i/>
          <w:color w:val="0D0D0D" w:themeColor="text1" w:themeTint="F2"/>
        </w:rPr>
        <w:t>Supervisors:</w:t>
      </w:r>
      <w:r w:rsidRPr="003F1BD7">
        <w:rPr>
          <w:i/>
          <w:color w:val="0D0D0D" w:themeColor="text1" w:themeTint="F2"/>
        </w:rPr>
        <w:tab/>
      </w:r>
      <w:r>
        <w:rPr>
          <w:color w:val="0D0D0D" w:themeColor="text1" w:themeTint="F2"/>
        </w:rPr>
        <w:t>Craig Henderson, Ph.D., Darryl Johnson, Ph.D., Chelsea Ratcliff, Ph.D., Laura Drislane, Ph.D., Jared Ruchensky, Ph.D., Jorge Varela, Ph.D.</w:t>
      </w:r>
    </w:p>
    <w:p w14:paraId="1FDD78A4" w14:textId="77777777" w:rsidR="00E0490E" w:rsidRDefault="00E0490E" w:rsidP="007A0D6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C163F9" w14:textId="7564BE91" w:rsidR="00ED5437" w:rsidRPr="005A39A7" w:rsidRDefault="00ED5437" w:rsidP="007A0D6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39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SUPERVISORY EXPERIENCE</w:t>
      </w:r>
    </w:p>
    <w:p w14:paraId="65251681" w14:textId="07D47B44" w:rsidR="00ED5437" w:rsidRPr="003B01ED" w:rsidRDefault="00ED5437" w:rsidP="007A0D6B">
      <w:pPr>
        <w:pStyle w:val="Normal1"/>
        <w:tabs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FF0000"/>
          <w:sz w:val="24"/>
          <w:szCs w:val="24"/>
        </w:rPr>
      </w:pPr>
    </w:p>
    <w:p w14:paraId="4BE3E2A3" w14:textId="76256CF6" w:rsidR="004A5FF9" w:rsidRPr="006815F5" w:rsidRDefault="004A5FF9" w:rsidP="004A5FF9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 w:rsidRPr="006815F5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Aug 2020—May 2021</w:t>
      </w:r>
      <w:r w:rsidR="00D7311A" w:rsidRPr="006815F5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;</w:t>
      </w:r>
      <w:r w:rsidRPr="006815F5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  <w:t>Peer Supervisor</w:t>
      </w:r>
    </w:p>
    <w:p w14:paraId="66CB9325" w14:textId="4A83653D" w:rsidR="004A5FF9" w:rsidRPr="006815F5" w:rsidRDefault="00D7311A" w:rsidP="004A5FF9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006815F5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Aug 2022—Present</w:t>
      </w:r>
      <w:r w:rsidR="004A5FF9" w:rsidRPr="006815F5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="004A5FF9" w:rsidRPr="006815F5">
        <w:rPr>
          <w:rFonts w:ascii="Times New Roman" w:eastAsia="Helvetica Neue" w:hAnsi="Times New Roman" w:cs="Times New Roman"/>
          <w:i/>
          <w:color w:val="000000" w:themeColor="text1"/>
          <w:sz w:val="24"/>
          <w:szCs w:val="24"/>
        </w:rPr>
        <w:t>Capstone Practicum (PSYC 8382)</w:t>
      </w:r>
    </w:p>
    <w:p w14:paraId="664A08F9" w14:textId="2F3139B6" w:rsidR="004A5FF9" w:rsidRPr="006815F5" w:rsidRDefault="004A5FF9" w:rsidP="004A5FF9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006815F5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ab/>
        <w:t>Sam Houston State University</w:t>
      </w:r>
    </w:p>
    <w:p w14:paraId="0E7FD808" w14:textId="3CAB01DC" w:rsidR="004A5FF9" w:rsidRPr="006815F5" w:rsidRDefault="004A5FF9" w:rsidP="004A5FF9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006815F5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ab/>
      </w:r>
      <w:r w:rsidRPr="006815F5">
        <w:rPr>
          <w:rFonts w:ascii="Times New Roman" w:eastAsia="Helvetica Neue" w:hAnsi="Times New Roman" w:cs="Times New Roman"/>
          <w:i/>
          <w:color w:val="000000" w:themeColor="text1"/>
          <w:sz w:val="24"/>
          <w:szCs w:val="24"/>
        </w:rPr>
        <w:t>Supervisor:</w:t>
      </w:r>
      <w:r w:rsidRPr="006815F5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Craig Henderson, Ph.D.</w:t>
      </w:r>
      <w:r w:rsidR="00D7311A" w:rsidRPr="006815F5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, Tiffany Russell, Ph.D.</w:t>
      </w:r>
    </w:p>
    <w:p w14:paraId="0041FBE2" w14:textId="12289911" w:rsidR="004A5FF9" w:rsidRDefault="004A5FF9" w:rsidP="00AA381B">
      <w:pPr>
        <w:pStyle w:val="Normal1"/>
        <w:numPr>
          <w:ilvl w:val="0"/>
          <w:numId w:val="7"/>
        </w:numPr>
        <w:tabs>
          <w:tab w:val="left" w:pos="2880"/>
          <w:tab w:val="right" w:pos="10800"/>
        </w:tabs>
        <w:spacing w:after="0" w:line="276" w:lineRule="auto"/>
        <w:ind w:left="3510" w:hanging="450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Co-facilitate supervision sessions of second-year doctoral students with licensed psychologist</w:t>
      </w:r>
    </w:p>
    <w:p w14:paraId="3A84EBE1" w14:textId="36392D9F" w:rsidR="004A5FF9" w:rsidRDefault="004A5FF9" w:rsidP="00AA381B">
      <w:pPr>
        <w:pStyle w:val="Normal1"/>
        <w:numPr>
          <w:ilvl w:val="0"/>
          <w:numId w:val="7"/>
        </w:numPr>
        <w:tabs>
          <w:tab w:val="left" w:pos="2880"/>
          <w:tab w:val="right" w:pos="10800"/>
        </w:tabs>
        <w:spacing w:after="0" w:line="276" w:lineRule="auto"/>
        <w:ind w:left="3510" w:hanging="450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Review therapy session videos with supervisee and provide feedback on clinical documentation, case materials, and psychodiagnostic reports</w:t>
      </w:r>
    </w:p>
    <w:p w14:paraId="4A97F3B8" w14:textId="08C8398B" w:rsidR="004A5FF9" w:rsidRDefault="004A5FF9" w:rsidP="00AA381B">
      <w:pPr>
        <w:pStyle w:val="Normal1"/>
        <w:numPr>
          <w:ilvl w:val="0"/>
          <w:numId w:val="7"/>
        </w:numPr>
        <w:tabs>
          <w:tab w:val="left" w:pos="2880"/>
          <w:tab w:val="right" w:pos="10800"/>
        </w:tabs>
        <w:spacing w:after="0" w:line="276" w:lineRule="auto"/>
        <w:ind w:left="3510" w:hanging="450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Provide live supervision of teletherapy sessions</w:t>
      </w:r>
    </w:p>
    <w:p w14:paraId="045443F2" w14:textId="61675A34" w:rsidR="004A5FF9" w:rsidRPr="004A5FF9" w:rsidRDefault="004A5FF9" w:rsidP="00AA381B">
      <w:pPr>
        <w:pStyle w:val="Normal1"/>
        <w:numPr>
          <w:ilvl w:val="0"/>
          <w:numId w:val="7"/>
        </w:numPr>
        <w:tabs>
          <w:tab w:val="left" w:pos="2880"/>
          <w:tab w:val="right" w:pos="10800"/>
        </w:tabs>
        <w:spacing w:after="0" w:line="276" w:lineRule="auto"/>
        <w:ind w:left="3510" w:hanging="450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Review and provide feedback on materials for the Capstone comprehensive exam</w:t>
      </w:r>
    </w:p>
    <w:p w14:paraId="704F1A40" w14:textId="77777777" w:rsidR="004A5FF9" w:rsidRDefault="004A5FF9" w:rsidP="007A0D6B">
      <w:pPr>
        <w:pStyle w:val="Normal1"/>
        <w:tabs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</w:p>
    <w:p w14:paraId="78A13EE2" w14:textId="6CD9A812" w:rsidR="009F3AB6" w:rsidRDefault="009F3AB6" w:rsidP="009F3AB6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June 2020—Aug 2020;</w:t>
      </w: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  <w:t>Peer Supervisor</w:t>
      </w:r>
    </w:p>
    <w:p w14:paraId="13C70146" w14:textId="4BF40825" w:rsidR="009F3AB6" w:rsidRDefault="009F3AB6" w:rsidP="009F3AB6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June 2022—Aug 2022</w:t>
      </w: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Pr="009F3AB6">
        <w:rPr>
          <w:rFonts w:ascii="Times New Roman" w:eastAsia="Helvetica Neue" w:hAnsi="Times New Roman" w:cs="Times New Roman"/>
          <w:i/>
          <w:color w:val="000000" w:themeColor="text1"/>
          <w:sz w:val="24"/>
          <w:szCs w:val="24"/>
        </w:rPr>
        <w:t>In</w:t>
      </w:r>
      <w:r>
        <w:rPr>
          <w:rFonts w:ascii="Times New Roman" w:eastAsia="Helvetica Neue" w:hAnsi="Times New Roman" w:cs="Times New Roman"/>
          <w:i/>
          <w:color w:val="000000" w:themeColor="text1"/>
          <w:sz w:val="24"/>
          <w:szCs w:val="24"/>
        </w:rPr>
        <w:t>troduction to Doctoral Practicum (PSYC 8381)</w:t>
      </w:r>
    </w:p>
    <w:p w14:paraId="72829B17" w14:textId="490B770A" w:rsidR="009F3AB6" w:rsidRPr="009F3AB6" w:rsidRDefault="009F3AB6" w:rsidP="009F3AB6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Pr="009F3AB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Sam Houston State University</w:t>
      </w:r>
    </w:p>
    <w:p w14:paraId="57E29B21" w14:textId="6AB28E1A" w:rsidR="009F3AB6" w:rsidRDefault="009F3AB6" w:rsidP="009F3AB6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009F3AB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ab/>
      </w:r>
      <w:r w:rsidRPr="009F3AB6">
        <w:rPr>
          <w:rFonts w:ascii="Times New Roman" w:eastAsia="Helvetica Neue" w:hAnsi="Times New Roman" w:cs="Times New Roman"/>
          <w:i/>
          <w:color w:val="000000" w:themeColor="text1"/>
          <w:sz w:val="24"/>
          <w:szCs w:val="24"/>
        </w:rPr>
        <w:t>Supervisor:</w:t>
      </w:r>
      <w:r w:rsidRPr="009F3AB6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Mary Alice Conroy, Ph.D., ABPP</w:t>
      </w:r>
    </w:p>
    <w:p w14:paraId="5F0271C1" w14:textId="3D672BC5" w:rsidR="009F3AB6" w:rsidRDefault="009F3AB6" w:rsidP="00AA381B">
      <w:pPr>
        <w:pStyle w:val="Normal1"/>
        <w:numPr>
          <w:ilvl w:val="0"/>
          <w:numId w:val="8"/>
        </w:numPr>
        <w:tabs>
          <w:tab w:val="left" w:pos="2880"/>
          <w:tab w:val="right" w:pos="10800"/>
        </w:tabs>
        <w:spacing w:after="0" w:line="276" w:lineRule="auto"/>
        <w:ind w:left="3510" w:hanging="450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Co-facilitate supervision sessions of first-year doctoral students with clinical director</w:t>
      </w:r>
    </w:p>
    <w:p w14:paraId="3A06F8B6" w14:textId="255F8D9F" w:rsidR="009F3AB6" w:rsidRDefault="009F3AB6" w:rsidP="00AA381B">
      <w:pPr>
        <w:pStyle w:val="Normal1"/>
        <w:numPr>
          <w:ilvl w:val="0"/>
          <w:numId w:val="8"/>
        </w:numPr>
        <w:tabs>
          <w:tab w:val="left" w:pos="2880"/>
          <w:tab w:val="right" w:pos="10800"/>
        </w:tabs>
        <w:spacing w:after="0" w:line="276" w:lineRule="auto"/>
        <w:ind w:left="3510" w:hanging="450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Review mock therapy session videos with supervisees</w:t>
      </w:r>
    </w:p>
    <w:p w14:paraId="5DC8D7D7" w14:textId="52F7BD41" w:rsidR="009F3AB6" w:rsidRPr="009F3AB6" w:rsidRDefault="009F3AB6" w:rsidP="00AA381B">
      <w:pPr>
        <w:pStyle w:val="Normal1"/>
        <w:numPr>
          <w:ilvl w:val="0"/>
          <w:numId w:val="8"/>
        </w:numPr>
        <w:tabs>
          <w:tab w:val="left" w:pos="2880"/>
          <w:tab w:val="right" w:pos="10800"/>
        </w:tabs>
        <w:spacing w:after="0" w:line="276" w:lineRule="auto"/>
        <w:ind w:left="3510" w:hanging="450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Provide feedback on basic counseling skills</w:t>
      </w:r>
    </w:p>
    <w:p w14:paraId="4950E57B" w14:textId="3682452D" w:rsidR="005A39A7" w:rsidRPr="005A39A7" w:rsidRDefault="005A39A7" w:rsidP="007A0D6B">
      <w:pPr>
        <w:pStyle w:val="Normal1"/>
        <w:tabs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</w:p>
    <w:p w14:paraId="465AC1EC" w14:textId="68F5F574" w:rsidR="0022073B" w:rsidRPr="005A39A7" w:rsidRDefault="0022073B" w:rsidP="0022073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TEACHING</w:t>
      </w:r>
      <w:r w:rsidRPr="005A39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EXPERIENCE</w:t>
      </w:r>
    </w:p>
    <w:p w14:paraId="5E4392BC" w14:textId="77777777" w:rsidR="008F7970" w:rsidRDefault="008F7970" w:rsidP="00257AF9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CE67FB" w14:textId="00FBFDC8" w:rsidR="0022073B" w:rsidRDefault="00257AF9" w:rsidP="00257AF9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April 2022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Invited Speaker</w:t>
      </w:r>
      <w:r w:rsidR="004B3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Mindfulness and Stress Reduction</w:t>
      </w:r>
    </w:p>
    <w:p w14:paraId="3A7C1525" w14:textId="4F28E7C0" w:rsidR="00257AF9" w:rsidRPr="00257AF9" w:rsidRDefault="00257AF9" w:rsidP="00257AF9">
      <w:pPr>
        <w:pStyle w:val="Normal1"/>
        <w:tabs>
          <w:tab w:val="left" w:pos="2880"/>
          <w:tab w:val="right" w:pos="9360"/>
        </w:tabs>
        <w:spacing w:after="0" w:line="276" w:lineRule="auto"/>
        <w:ind w:left="288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57AF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Black Employee Resource Group (BERG) Faculty and Staff Development</w:t>
      </w:r>
    </w:p>
    <w:p w14:paraId="18AF1A6A" w14:textId="6F4F7EBF" w:rsidR="00257AF9" w:rsidRDefault="00257AF9" w:rsidP="00257AF9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AF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Sam Houston State University</w:t>
      </w:r>
    </w:p>
    <w:p w14:paraId="57BE68F6" w14:textId="6074B6F1" w:rsidR="00257AF9" w:rsidRDefault="00257AF9" w:rsidP="00257AF9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B3F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Supervisor: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Laura Drislane, Ph.D.</w:t>
      </w:r>
    </w:p>
    <w:p w14:paraId="789B146A" w14:textId="38C95467" w:rsidR="00257AF9" w:rsidRDefault="00257AF9" w:rsidP="00AA381B">
      <w:pPr>
        <w:pStyle w:val="Normal1"/>
        <w:numPr>
          <w:ilvl w:val="0"/>
          <w:numId w:val="9"/>
        </w:numPr>
        <w:tabs>
          <w:tab w:val="left" w:pos="2880"/>
          <w:tab w:val="right" w:pos="9360"/>
        </w:tabs>
        <w:spacing w:after="0" w:line="276" w:lineRule="auto"/>
        <w:ind w:left="351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Create evidence-based presentation on stress</w:t>
      </w:r>
      <w:r w:rsidR="00332EC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reduction strategies</w:t>
      </w:r>
    </w:p>
    <w:p w14:paraId="37BC7785" w14:textId="0A09F087" w:rsidR="00257AF9" w:rsidRDefault="00257AF9" w:rsidP="00AA381B">
      <w:pPr>
        <w:pStyle w:val="Normal1"/>
        <w:numPr>
          <w:ilvl w:val="0"/>
          <w:numId w:val="9"/>
        </w:numPr>
        <w:tabs>
          <w:tab w:val="left" w:pos="2880"/>
          <w:tab w:val="right" w:pos="9360"/>
        </w:tabs>
        <w:spacing w:after="0" w:line="276" w:lineRule="auto"/>
        <w:ind w:left="351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Present </w:t>
      </w:r>
      <w:r w:rsidR="004B3FF0">
        <w:rPr>
          <w:rFonts w:ascii="Times New Roman" w:hAnsi="Times New Roman" w:cs="Times New Roman"/>
          <w:color w:val="000000" w:themeColor="text1"/>
          <w:sz w:val="24"/>
          <w:szCs w:val="24"/>
        </w:rPr>
        <w:t>information on mindfulness and stress in an engaging manner via Zoom</w:t>
      </w:r>
    </w:p>
    <w:p w14:paraId="71FFBAA6" w14:textId="77777777" w:rsidR="004B3FF0" w:rsidRPr="004B3FF0" w:rsidRDefault="004B3FF0" w:rsidP="004B3FF0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5D1262" w14:textId="54723687" w:rsidR="004B3FF0" w:rsidRPr="004B3FF0" w:rsidRDefault="004B3FF0" w:rsidP="004B3FF0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Aug 2021—May 2022</w:t>
      </w:r>
      <w:r w:rsidRPr="004B3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Graduate Teaching Assistant</w:t>
      </w:r>
    </w:p>
    <w:p w14:paraId="3559AF26" w14:textId="77777777" w:rsidR="004B3FF0" w:rsidRPr="004B3FF0" w:rsidRDefault="004B3FF0" w:rsidP="004B3FF0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B3F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Capstone Practicum (PSYC 8382)</w:t>
      </w:r>
    </w:p>
    <w:p w14:paraId="7063354D" w14:textId="77777777" w:rsidR="004B3FF0" w:rsidRDefault="004B3FF0" w:rsidP="004B3FF0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Sam Houston State University</w:t>
      </w:r>
    </w:p>
    <w:p w14:paraId="25DFA258" w14:textId="77777777" w:rsidR="004B3FF0" w:rsidRDefault="004B3FF0" w:rsidP="004B3FF0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B3F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Supervisor: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Craig Henderson, Ph.D.</w:t>
      </w:r>
    </w:p>
    <w:p w14:paraId="0D671D13" w14:textId="19178F25" w:rsidR="004B3FF0" w:rsidRDefault="004B3FF0" w:rsidP="00AA381B">
      <w:pPr>
        <w:pStyle w:val="Normal1"/>
        <w:numPr>
          <w:ilvl w:val="0"/>
          <w:numId w:val="10"/>
        </w:numPr>
        <w:tabs>
          <w:tab w:val="left" w:pos="2880"/>
          <w:tab w:val="right" w:pos="9360"/>
        </w:tabs>
        <w:spacing w:after="0" w:line="276" w:lineRule="auto"/>
        <w:ind w:left="351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 </w:t>
      </w:r>
      <w:r w:rsidRPr="004B3FF0">
        <w:rPr>
          <w:rFonts w:ascii="Times New Roman" w:hAnsi="Times New Roman" w:cs="Times New Roman"/>
          <w:color w:val="000000" w:themeColor="text1"/>
          <w:sz w:val="24"/>
          <w:szCs w:val="24"/>
        </w:rPr>
        <w:t>the professor in demonstrating therapeutic</w:t>
      </w:r>
      <w:r w:rsidR="0033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3FF0">
        <w:rPr>
          <w:rFonts w:ascii="Times New Roman" w:hAnsi="Times New Roman" w:cs="Times New Roman"/>
          <w:color w:val="000000" w:themeColor="text1"/>
          <w:sz w:val="24"/>
          <w:szCs w:val="24"/>
        </w:rPr>
        <w:t>techniques, arranging presentations, and other administrative duties</w:t>
      </w:r>
    </w:p>
    <w:p w14:paraId="23CCC0D8" w14:textId="2888042C" w:rsidR="004B3FF0" w:rsidRDefault="004B3FF0" w:rsidP="00AA381B">
      <w:pPr>
        <w:pStyle w:val="Normal1"/>
        <w:numPr>
          <w:ilvl w:val="0"/>
          <w:numId w:val="10"/>
        </w:numPr>
        <w:tabs>
          <w:tab w:val="left" w:pos="2880"/>
          <w:tab w:val="right" w:pos="9360"/>
        </w:tabs>
        <w:spacing w:after="0" w:line="276" w:lineRule="auto"/>
        <w:ind w:left="351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Supervise </w:t>
      </w:r>
      <w:r w:rsidRPr="004B3FF0">
        <w:rPr>
          <w:rFonts w:ascii="Times New Roman" w:hAnsi="Times New Roman" w:cs="Times New Roman"/>
          <w:color w:val="000000" w:themeColor="text1"/>
          <w:sz w:val="24"/>
          <w:szCs w:val="24"/>
        </w:rPr>
        <w:t>administration and scoring of intelligence and achievement measures to ensure student competence upon course completion in preparation for further clinical training</w:t>
      </w:r>
    </w:p>
    <w:p w14:paraId="73BF2FFC" w14:textId="77777777" w:rsidR="004B3FF0" w:rsidRDefault="004B3FF0" w:rsidP="00AA381B">
      <w:pPr>
        <w:pStyle w:val="Normal1"/>
        <w:numPr>
          <w:ilvl w:val="0"/>
          <w:numId w:val="10"/>
        </w:numPr>
        <w:tabs>
          <w:tab w:val="left" w:pos="2880"/>
          <w:tab w:val="right" w:pos="9360"/>
        </w:tabs>
        <w:spacing w:after="0" w:line="276" w:lineRule="auto"/>
        <w:ind w:left="351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Create clinical vignettes for student case conceptualization and treatment planning practice</w:t>
      </w:r>
    </w:p>
    <w:p w14:paraId="660BF4E7" w14:textId="7046C9F1" w:rsidR="004B3FF0" w:rsidRPr="004B3FF0" w:rsidRDefault="004B3FF0" w:rsidP="00AA381B">
      <w:pPr>
        <w:pStyle w:val="Normal1"/>
        <w:numPr>
          <w:ilvl w:val="0"/>
          <w:numId w:val="10"/>
        </w:numPr>
        <w:tabs>
          <w:tab w:val="left" w:pos="2880"/>
          <w:tab w:val="right" w:pos="9360"/>
        </w:tabs>
        <w:spacing w:after="0" w:line="276" w:lineRule="auto"/>
        <w:ind w:left="351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Provide feedback on student case presentations</w:t>
      </w:r>
    </w:p>
    <w:p w14:paraId="2C26B2EB" w14:textId="77777777" w:rsidR="00EB6B2C" w:rsidRDefault="00EB6B2C" w:rsidP="004B3FF0">
      <w:pPr>
        <w:pStyle w:val="Normal1"/>
        <w:tabs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</w:p>
    <w:p w14:paraId="07EF1854" w14:textId="6A0CC71C" w:rsidR="00F70DA2" w:rsidRPr="004B3FF0" w:rsidRDefault="004B3FF0" w:rsidP="004B3FF0">
      <w:pPr>
        <w:pStyle w:val="Normal1"/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June 2021</w:t>
      </w:r>
      <w:r w:rsidRPr="004B3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B3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B3F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Invited Speaker – Sensitivity Training</w:t>
      </w:r>
    </w:p>
    <w:p w14:paraId="4F26E801" w14:textId="43B3D014" w:rsidR="004B3FF0" w:rsidRDefault="004B3FF0" w:rsidP="004B3FF0">
      <w:pPr>
        <w:pStyle w:val="Normal1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Conroe ISD Police Department</w:t>
      </w:r>
    </w:p>
    <w:p w14:paraId="4FD406BA" w14:textId="59047E92" w:rsidR="004B3FF0" w:rsidRDefault="004B3FF0" w:rsidP="004B3FF0">
      <w:pPr>
        <w:pStyle w:val="Normal1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B3F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Supervisor: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Darryl Johnson, Ph.D.</w:t>
      </w:r>
    </w:p>
    <w:p w14:paraId="1C7889CC" w14:textId="71F0F531" w:rsidR="004B3FF0" w:rsidRDefault="00114A0A" w:rsidP="00AA381B">
      <w:pPr>
        <w:pStyle w:val="Normal1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Create training curriculum focused on topics </w:t>
      </w:r>
      <w:r w:rsidR="00332ECA">
        <w:rPr>
          <w:rFonts w:ascii="Times New Roman" w:hAnsi="Times New Roman" w:cs="Times New Roman"/>
          <w:color w:val="000000" w:themeColor="text1"/>
          <w:sz w:val="24"/>
          <w:szCs w:val="24"/>
        </w:rPr>
        <w:t>including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implicit bias, in-group/out-group bias, preventing compassion fatigue, attitudinal change, and normative social influence</w:t>
      </w:r>
    </w:p>
    <w:p w14:paraId="0394AF01" w14:textId="40B742D5" w:rsidR="00114A0A" w:rsidRDefault="00114A0A" w:rsidP="00AA381B">
      <w:pPr>
        <w:pStyle w:val="Normal1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Present information to CISD officers with interactive materials and scenarios</w:t>
      </w:r>
    </w:p>
    <w:p w14:paraId="7F8C2524" w14:textId="58CEA936" w:rsidR="0022073B" w:rsidRDefault="0022073B" w:rsidP="007A0D6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E42639" w14:textId="34EFA767" w:rsidR="00426730" w:rsidRPr="005A39A7" w:rsidRDefault="00BC488E" w:rsidP="007A0D6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39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RESEARCH EXPERIENCE</w:t>
      </w:r>
    </w:p>
    <w:p w14:paraId="29F843D7" w14:textId="77777777" w:rsidR="0037047C" w:rsidRPr="005A39A7" w:rsidRDefault="0037047C" w:rsidP="007A0D6B">
      <w:pPr>
        <w:pStyle w:val="Normal1"/>
        <w:tabs>
          <w:tab w:val="right" w:pos="936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CF4428" w14:textId="669C6CA3" w:rsidR="00C95C8E" w:rsidRDefault="00C95C8E" w:rsidP="00C95C8E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Aug 2018—Present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Graduate Research Assistant</w:t>
      </w:r>
    </w:p>
    <w:p w14:paraId="6C301629" w14:textId="22C1DC01" w:rsidR="00C95C8E" w:rsidRDefault="00C95C8E" w:rsidP="00C95C8E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95C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Diversity and Health Behaviors Lab</w:t>
      </w:r>
    </w:p>
    <w:p w14:paraId="78F3FA04" w14:textId="0BCF1769" w:rsidR="00C95C8E" w:rsidRPr="00C95C8E" w:rsidRDefault="00C95C8E" w:rsidP="00C95C8E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95C8E">
        <w:rPr>
          <w:rFonts w:ascii="Times New Roman" w:hAnsi="Times New Roman" w:cs="Times New Roman"/>
          <w:color w:val="000000" w:themeColor="text1"/>
          <w:sz w:val="24"/>
          <w:szCs w:val="24"/>
        </w:rPr>
        <w:t>Sam Houston State University</w:t>
      </w:r>
    </w:p>
    <w:p w14:paraId="5C7817C0" w14:textId="73B0260F" w:rsidR="00C95C8E" w:rsidRDefault="00C95C8E" w:rsidP="00C95C8E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C8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5C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Supervisor:</w:t>
      </w:r>
      <w:r w:rsidRPr="00C95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Craig Henderson, Ph.D.</w:t>
      </w:r>
    </w:p>
    <w:p w14:paraId="47B0FCB8" w14:textId="4FB02517" w:rsidR="00C95C8E" w:rsidRDefault="00C95C8E" w:rsidP="00AA381B">
      <w:pPr>
        <w:pStyle w:val="Normal1"/>
        <w:numPr>
          <w:ilvl w:val="0"/>
          <w:numId w:val="12"/>
        </w:numPr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Oversee two longitudinal research studies using pedometer technology</w:t>
      </w:r>
    </w:p>
    <w:p w14:paraId="0D967455" w14:textId="338BB2B5" w:rsidR="00C95C8E" w:rsidRDefault="00C95C8E" w:rsidP="00AA381B">
      <w:pPr>
        <w:pStyle w:val="Normal1"/>
        <w:numPr>
          <w:ilvl w:val="0"/>
          <w:numId w:val="12"/>
        </w:numPr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Provide participant orientation sessions</w:t>
      </w:r>
    </w:p>
    <w:p w14:paraId="4B168560" w14:textId="7E312130" w:rsidR="00C95C8E" w:rsidRDefault="00C95C8E" w:rsidP="00AA381B">
      <w:pPr>
        <w:pStyle w:val="Normal1"/>
        <w:numPr>
          <w:ilvl w:val="0"/>
          <w:numId w:val="12"/>
        </w:numPr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Clean and analyze longitudinal databases</w:t>
      </w:r>
    </w:p>
    <w:p w14:paraId="7244D796" w14:textId="18CAECCE" w:rsidR="00C95C8E" w:rsidRDefault="00C95C8E" w:rsidP="00AA381B">
      <w:pPr>
        <w:pStyle w:val="Normal1"/>
        <w:numPr>
          <w:ilvl w:val="0"/>
          <w:numId w:val="12"/>
        </w:numPr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Train and manage undergraduate research assistants</w:t>
      </w:r>
    </w:p>
    <w:p w14:paraId="4BDF99D9" w14:textId="5C8DEE33" w:rsidR="00C95C8E" w:rsidRPr="00C95C8E" w:rsidRDefault="00C95C8E" w:rsidP="00AA381B">
      <w:pPr>
        <w:pStyle w:val="Normal1"/>
        <w:numPr>
          <w:ilvl w:val="0"/>
          <w:numId w:val="12"/>
        </w:numPr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Receive funding via </w:t>
      </w:r>
      <w:r w:rsidRPr="00C95C8E">
        <w:rPr>
          <w:rFonts w:ascii="Times New Roman" w:hAnsi="Times New Roman" w:cs="Times New Roman"/>
          <w:color w:val="000000" w:themeColor="text1"/>
          <w:sz w:val="24"/>
          <w:szCs w:val="24"/>
        </w:rPr>
        <w:t>$275,000 NIAAA Grant (R21 AA026380)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C95C8E">
        <w:rPr>
          <w:rFonts w:ascii="Times New Roman" w:hAnsi="Times New Roman" w:cs="Times New Roman"/>
          <w:i/>
          <w:color w:val="000000" w:themeColor="text1"/>
          <w:sz w:val="24"/>
        </w:rPr>
        <w:t xml:space="preserve">Informing Prevention by Modeling </w:t>
      </w:r>
      <w:r w:rsidRPr="00C95C8E">
        <w:rPr>
          <w:rFonts w:ascii="Times New Roman" w:hAnsi="Times New Roman" w:cs="Times New Roman"/>
          <w:i/>
          <w:color w:val="000000" w:themeColor="text1"/>
          <w:sz w:val="24"/>
        </w:rPr>
        <w:lastRenderedPageBreak/>
        <w:t>Associations Between Physical Activity and Alcohol Consumption</w:t>
      </w:r>
    </w:p>
    <w:p w14:paraId="3BEB476B" w14:textId="6A4D5E90" w:rsidR="00C95C8E" w:rsidRPr="00C95C8E" w:rsidRDefault="00C95C8E" w:rsidP="00C95C8E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4FB0F" w14:textId="25725D41" w:rsidR="00C95C8E" w:rsidRDefault="00C95C8E" w:rsidP="00C95C8E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Aug 2015—Aug 2018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Undergraduate Research Assistant</w:t>
      </w:r>
    </w:p>
    <w:p w14:paraId="2F705870" w14:textId="1C36704F" w:rsidR="00C95C8E" w:rsidRPr="00C95C8E" w:rsidRDefault="00C95C8E" w:rsidP="00C95C8E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95C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Cross-Cultural Attachment Research Lab</w:t>
      </w:r>
    </w:p>
    <w:p w14:paraId="6F7F49AF" w14:textId="0F657405" w:rsidR="00C95C8E" w:rsidRPr="00C95C8E" w:rsidRDefault="00C95C8E" w:rsidP="00C95C8E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C8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University of North Texas</w:t>
      </w:r>
    </w:p>
    <w:p w14:paraId="4220AE5F" w14:textId="657143ED" w:rsidR="00C95C8E" w:rsidRDefault="00C95C8E" w:rsidP="00C95C8E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C8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5C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Supervisor:</w:t>
      </w:r>
      <w:r w:rsidRPr="00C95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D.C. Wang, Ph.D.</w:t>
      </w:r>
    </w:p>
    <w:p w14:paraId="25D4BA19" w14:textId="5BC014B3" w:rsidR="00A7744A" w:rsidRPr="00A7744A" w:rsidRDefault="00C95C8E" w:rsidP="00AA381B">
      <w:pPr>
        <w:pStyle w:val="Normal1"/>
        <w:numPr>
          <w:ilvl w:val="0"/>
          <w:numId w:val="13"/>
        </w:numPr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Conduct structured interviews of children of immigrant parents</w:t>
      </w:r>
    </w:p>
    <w:p w14:paraId="1AA0641B" w14:textId="72E6EBEB" w:rsidR="00C95C8E" w:rsidRDefault="00C95C8E" w:rsidP="00AA381B">
      <w:pPr>
        <w:pStyle w:val="Normal1"/>
        <w:numPr>
          <w:ilvl w:val="0"/>
          <w:numId w:val="13"/>
        </w:numPr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Transcribe interviews to obtain qualitative data</w:t>
      </w:r>
    </w:p>
    <w:p w14:paraId="1FF58EDC" w14:textId="539855F5" w:rsidR="00A7744A" w:rsidRDefault="00A7744A" w:rsidP="00AA381B">
      <w:pPr>
        <w:pStyle w:val="Normal1"/>
        <w:numPr>
          <w:ilvl w:val="0"/>
          <w:numId w:val="13"/>
        </w:numPr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Collect survey data</w:t>
      </w:r>
    </w:p>
    <w:p w14:paraId="4547CF29" w14:textId="09D9DB72" w:rsidR="00C95C8E" w:rsidRDefault="00C95C8E" w:rsidP="00AA381B">
      <w:pPr>
        <w:pStyle w:val="Normal1"/>
        <w:numPr>
          <w:ilvl w:val="0"/>
          <w:numId w:val="13"/>
        </w:numPr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Develop and maintain SPSS databases</w:t>
      </w:r>
    </w:p>
    <w:p w14:paraId="59D53933" w14:textId="23E97197" w:rsidR="00C95C8E" w:rsidRPr="00C95C8E" w:rsidRDefault="00C95C8E" w:rsidP="00AA381B">
      <w:pPr>
        <w:pStyle w:val="Normal1"/>
        <w:numPr>
          <w:ilvl w:val="0"/>
          <w:numId w:val="13"/>
        </w:numPr>
        <w:tabs>
          <w:tab w:val="left" w:pos="2880"/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Perform Consensual Qualitative Research (CQR) methods</w:t>
      </w:r>
    </w:p>
    <w:p w14:paraId="2AB7D804" w14:textId="77777777" w:rsidR="007A0D6B" w:rsidRDefault="007A0D6B" w:rsidP="007A0D6B">
      <w:pPr>
        <w:pStyle w:val="Normal1"/>
        <w:tabs>
          <w:tab w:val="right" w:pos="936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ACB03A2" w14:textId="208F4869" w:rsidR="00E10119" w:rsidRDefault="00C95C8E" w:rsidP="00C95C8E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 2015—Dec 2017</w:t>
      </w:r>
      <w:r>
        <w:rPr>
          <w:rFonts w:ascii="Times New Roman" w:hAnsi="Times New Roman" w:cs="Times New Roman"/>
          <w:b/>
          <w:sz w:val="24"/>
          <w:szCs w:val="24"/>
        </w:rPr>
        <w:tab/>
        <w:t>Undergraduate Research Assistant</w:t>
      </w:r>
    </w:p>
    <w:p w14:paraId="33D9B1D9" w14:textId="41892081" w:rsidR="00C95C8E" w:rsidRDefault="00C95C8E" w:rsidP="00C95C8E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Motivational Science Lab</w:t>
      </w:r>
    </w:p>
    <w:p w14:paraId="44B0C017" w14:textId="2DBCF221" w:rsidR="00C95C8E" w:rsidRDefault="00C95C8E" w:rsidP="00C95C8E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University of North Texas</w:t>
      </w:r>
    </w:p>
    <w:p w14:paraId="44A198AE" w14:textId="62E00FA3" w:rsidR="00C95C8E" w:rsidRDefault="00C95C8E" w:rsidP="00C95C8E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5C8E">
        <w:rPr>
          <w:rFonts w:ascii="Times New Roman" w:hAnsi="Times New Roman" w:cs="Times New Roman"/>
          <w:i/>
          <w:sz w:val="24"/>
          <w:szCs w:val="24"/>
        </w:rPr>
        <w:t>Supervisor:</w:t>
      </w:r>
      <w:r>
        <w:rPr>
          <w:rFonts w:ascii="Times New Roman" w:hAnsi="Times New Roman" w:cs="Times New Roman"/>
          <w:sz w:val="24"/>
          <w:szCs w:val="24"/>
        </w:rPr>
        <w:t xml:space="preserve"> Rex Wright, Ph.D. </w:t>
      </w:r>
    </w:p>
    <w:p w14:paraId="48C4D075" w14:textId="37285CE4" w:rsidR="00C95C8E" w:rsidRDefault="00A7744A" w:rsidP="00AA381B">
      <w:pPr>
        <w:pStyle w:val="Normal1"/>
        <w:numPr>
          <w:ilvl w:val="0"/>
          <w:numId w:val="14"/>
        </w:numPr>
        <w:tabs>
          <w:tab w:val="left" w:pos="2880"/>
          <w:tab w:val="right" w:pos="108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data via survey and task administration</w:t>
      </w:r>
    </w:p>
    <w:p w14:paraId="22807025" w14:textId="49383E92" w:rsidR="00A7744A" w:rsidRPr="00C95C8E" w:rsidRDefault="00A7744A" w:rsidP="00AA381B">
      <w:pPr>
        <w:pStyle w:val="Normal1"/>
        <w:numPr>
          <w:ilvl w:val="0"/>
          <w:numId w:val="14"/>
        </w:numPr>
        <w:tabs>
          <w:tab w:val="left" w:pos="2880"/>
          <w:tab w:val="right" w:pos="108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Biomonitoring of blood pressure, heart rate, and EKG</w:t>
      </w:r>
    </w:p>
    <w:p w14:paraId="7E923ADB" w14:textId="77777777" w:rsidR="00E7346E" w:rsidRPr="009019B7" w:rsidRDefault="00E7346E" w:rsidP="007A0D6B">
      <w:pPr>
        <w:pStyle w:val="Normal1"/>
        <w:tabs>
          <w:tab w:val="right" w:pos="10800"/>
        </w:tabs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94728E3" w14:textId="0970F3EC" w:rsidR="0037047C" w:rsidRPr="009019B7" w:rsidRDefault="0036015F" w:rsidP="007A0D6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PEER-REVIEWED CONFERENCE PRESENTATIONS</w:t>
      </w:r>
    </w:p>
    <w:p w14:paraId="390FB6D0" w14:textId="77777777" w:rsidR="009019B7" w:rsidRDefault="009019B7" w:rsidP="007A0D6B">
      <w:pPr>
        <w:spacing w:line="276" w:lineRule="auto"/>
        <w:ind w:left="720" w:hanging="720"/>
        <w:rPr>
          <w:highlight w:val="yellow"/>
        </w:rPr>
      </w:pPr>
    </w:p>
    <w:p w14:paraId="0BC70A58" w14:textId="2C56A2E2" w:rsidR="00A35950" w:rsidRPr="00A7744A" w:rsidRDefault="00A35950" w:rsidP="00A35950">
      <w:pPr>
        <w:spacing w:after="120" w:line="276" w:lineRule="auto"/>
        <w:ind w:left="270" w:hanging="270"/>
        <w:rPr>
          <w:rFonts w:eastAsia="Calibri"/>
          <w:bCs/>
          <w:i/>
          <w:color w:val="000000" w:themeColor="text1"/>
        </w:rPr>
      </w:pPr>
      <w:r w:rsidRPr="00A7744A">
        <w:rPr>
          <w:rFonts w:eastAsia="Calibri"/>
          <w:bCs/>
          <w:color w:val="000000" w:themeColor="text1"/>
        </w:rPr>
        <w:t xml:space="preserve">Krembuszewski, B., </w:t>
      </w:r>
      <w:r w:rsidRPr="00A7744A">
        <w:rPr>
          <w:rFonts w:eastAsia="Calibri"/>
          <w:b/>
          <w:bCs/>
          <w:color w:val="000000" w:themeColor="text1"/>
        </w:rPr>
        <w:t>Anderson-White, E.,</w:t>
      </w:r>
      <w:r w:rsidRPr="00A7744A">
        <w:rPr>
          <w:rFonts w:eastAsia="Calibri"/>
          <w:bCs/>
          <w:color w:val="000000" w:themeColor="text1"/>
        </w:rPr>
        <w:t xml:space="preserve"> Henderson, C. E. (2022, March). </w:t>
      </w:r>
      <w:r w:rsidRPr="00A7744A">
        <w:rPr>
          <w:rFonts w:eastAsia="Calibri"/>
          <w:bCs/>
          <w:i/>
          <w:color w:val="000000" w:themeColor="text1"/>
        </w:rPr>
        <w:t>How Race and Sex Affect Criminal Justice Involvement and Treatment Outcomes for Individuals with Opioid Use Disorder</w:t>
      </w:r>
      <w:r w:rsidR="00A7744A" w:rsidRPr="00A7744A">
        <w:rPr>
          <w:rFonts w:eastAsia="Calibri"/>
          <w:bCs/>
          <w:color w:val="000000" w:themeColor="text1"/>
        </w:rPr>
        <w:t xml:space="preserve"> [Poster presentation]</w:t>
      </w:r>
      <w:r w:rsidRPr="00A7744A">
        <w:rPr>
          <w:rFonts w:eastAsia="Calibri"/>
          <w:bCs/>
          <w:color w:val="000000" w:themeColor="text1"/>
        </w:rPr>
        <w:t>. P</w:t>
      </w:r>
      <w:r w:rsidR="00A7744A" w:rsidRPr="00A7744A">
        <w:rPr>
          <w:rFonts w:eastAsia="Calibri"/>
          <w:bCs/>
          <w:color w:val="000000" w:themeColor="text1"/>
        </w:rPr>
        <w:t xml:space="preserve">resented </w:t>
      </w:r>
      <w:r w:rsidRPr="00A7744A">
        <w:rPr>
          <w:rFonts w:eastAsia="Calibri"/>
          <w:bCs/>
          <w:color w:val="000000" w:themeColor="text1"/>
        </w:rPr>
        <w:t>at the annual convention of the American Psychology-Law Society, Denver, CO.</w:t>
      </w:r>
    </w:p>
    <w:p w14:paraId="1628B87C" w14:textId="75005AEA" w:rsidR="005B19E5" w:rsidRDefault="005B19E5" w:rsidP="007A0D6B">
      <w:pPr>
        <w:spacing w:after="120" w:line="276" w:lineRule="auto"/>
        <w:ind w:left="270" w:hanging="270"/>
        <w:rPr>
          <w:rFonts w:eastAsia="Calibri"/>
          <w:i/>
        </w:rPr>
      </w:pPr>
      <w:r w:rsidRPr="005B19E5">
        <w:rPr>
          <w:rFonts w:eastAsia="Calibri"/>
          <w:b/>
          <w:bCs/>
        </w:rPr>
        <w:t xml:space="preserve">Anderson-White, E., </w:t>
      </w:r>
      <w:r w:rsidRPr="005B19E5">
        <w:rPr>
          <w:rFonts w:eastAsia="Calibri"/>
        </w:rPr>
        <w:t xml:space="preserve">Krembuszewski, B., Henderson, C. E. (2021, August). </w:t>
      </w:r>
      <w:r w:rsidRPr="00A7744A">
        <w:rPr>
          <w:rFonts w:eastAsia="Calibri"/>
          <w:i/>
        </w:rPr>
        <w:t>Comparisons of Treatment Attendance and Substance Use in Methadone Maintenance Treatment Sample</w:t>
      </w:r>
      <w:r w:rsidR="00A7744A">
        <w:rPr>
          <w:rFonts w:eastAsia="Calibri"/>
        </w:rPr>
        <w:t xml:space="preserve"> </w:t>
      </w:r>
      <w:r w:rsidR="00A7744A" w:rsidRPr="00A7744A">
        <w:rPr>
          <w:rFonts w:eastAsia="Calibri"/>
          <w:bCs/>
          <w:color w:val="000000" w:themeColor="text1"/>
        </w:rPr>
        <w:t xml:space="preserve">[Poster presentation]. </w:t>
      </w:r>
      <w:r w:rsidRPr="00A7744A">
        <w:rPr>
          <w:rFonts w:eastAsia="Calibri"/>
        </w:rPr>
        <w:t>P</w:t>
      </w:r>
      <w:r w:rsidR="00A7744A" w:rsidRPr="00A7744A">
        <w:rPr>
          <w:rFonts w:eastAsia="Calibri"/>
        </w:rPr>
        <w:t xml:space="preserve">resented </w:t>
      </w:r>
      <w:r w:rsidRPr="00A7744A">
        <w:rPr>
          <w:rFonts w:eastAsia="Calibri"/>
        </w:rPr>
        <w:t>at the annual convention of the American Psychological Association, virtual.</w:t>
      </w:r>
    </w:p>
    <w:p w14:paraId="3B2B91D9" w14:textId="5685ADB0" w:rsidR="00F03121" w:rsidRPr="00F03121" w:rsidRDefault="00F03121" w:rsidP="007A0D6B">
      <w:pPr>
        <w:spacing w:after="120" w:line="276" w:lineRule="auto"/>
        <w:ind w:left="270" w:hanging="270"/>
        <w:rPr>
          <w:i/>
        </w:rPr>
      </w:pPr>
      <w:r w:rsidRPr="00F03121">
        <w:t xml:space="preserve">Krembuszewski, B., </w:t>
      </w:r>
      <w:r w:rsidRPr="00F03121">
        <w:rPr>
          <w:b/>
        </w:rPr>
        <w:t>Anderson-White, E.,</w:t>
      </w:r>
      <w:r w:rsidRPr="00F03121">
        <w:t xml:space="preserve"> &amp; Henderson, C. E. (2021</w:t>
      </w:r>
      <w:r w:rsidR="00A35950">
        <w:t>, August</w:t>
      </w:r>
      <w:r w:rsidRPr="00F03121">
        <w:t xml:space="preserve">). </w:t>
      </w:r>
      <w:r w:rsidRPr="00A7744A">
        <w:rPr>
          <w:i/>
        </w:rPr>
        <w:t>The impact of criminal justice involvement on outcomes of outpatient methadone treatment</w:t>
      </w:r>
      <w:r w:rsidR="00A7744A" w:rsidRPr="00A7744A">
        <w:rPr>
          <w:i/>
        </w:rPr>
        <w:t xml:space="preserve"> </w:t>
      </w:r>
      <w:r w:rsidR="00A7744A" w:rsidRPr="00A7744A">
        <w:rPr>
          <w:rFonts w:eastAsia="Calibri"/>
          <w:bCs/>
          <w:color w:val="000000" w:themeColor="text1"/>
        </w:rPr>
        <w:t xml:space="preserve">[Poster presentation]. </w:t>
      </w:r>
      <w:r w:rsidRPr="00A7744A">
        <w:t>P</w:t>
      </w:r>
      <w:r w:rsidR="00A7744A" w:rsidRPr="00A7744A">
        <w:t xml:space="preserve">resented </w:t>
      </w:r>
      <w:r w:rsidRPr="00A7744A">
        <w:t>at the annual convention of the American Psychological Association, virtual.</w:t>
      </w:r>
    </w:p>
    <w:p w14:paraId="29052B81" w14:textId="6D17A640" w:rsidR="00512C7B" w:rsidRPr="00512C7B" w:rsidRDefault="00512C7B" w:rsidP="007A0D6B">
      <w:pPr>
        <w:spacing w:after="120" w:line="276" w:lineRule="auto"/>
        <w:ind w:left="270" w:hanging="270"/>
      </w:pPr>
      <w:r w:rsidRPr="00217D35">
        <w:rPr>
          <w:b/>
        </w:rPr>
        <w:t>Anderson-White, E.</w:t>
      </w:r>
      <w:r>
        <w:t xml:space="preserve">, Sze, Cody, &amp; </w:t>
      </w:r>
      <w:r w:rsidRPr="00217D35">
        <w:rPr>
          <w:bCs/>
        </w:rPr>
        <w:t>Krembuszewski, B.,</w:t>
      </w:r>
      <w:r w:rsidRPr="00217D35">
        <w:t xml:space="preserve"> (2021, February). </w:t>
      </w:r>
      <w:r w:rsidRPr="00A7744A">
        <w:rPr>
          <w:i/>
        </w:rPr>
        <w:t>Deaf Culture and Identity Development</w:t>
      </w:r>
      <w:r w:rsidR="00A7744A" w:rsidRPr="00A7744A">
        <w:rPr>
          <w:i/>
        </w:rPr>
        <w:t xml:space="preserve"> </w:t>
      </w:r>
      <w:r w:rsidR="00A7744A">
        <w:t>[</w:t>
      </w:r>
      <w:r w:rsidR="004A4543" w:rsidRPr="004A4543">
        <w:rPr>
          <w:color w:val="000000" w:themeColor="text1"/>
        </w:rPr>
        <w:t>Workshop</w:t>
      </w:r>
      <w:r w:rsidR="00A7744A" w:rsidRPr="004A4543">
        <w:rPr>
          <w:color w:val="000000" w:themeColor="text1"/>
        </w:rPr>
        <w:t xml:space="preserve"> presentation]</w:t>
      </w:r>
      <w:r w:rsidR="00081E53" w:rsidRPr="004A4543">
        <w:rPr>
          <w:color w:val="000000" w:themeColor="text1"/>
        </w:rPr>
        <w:t>.</w:t>
      </w:r>
      <w:r w:rsidRPr="004A4543">
        <w:rPr>
          <w:color w:val="000000" w:themeColor="text1"/>
        </w:rPr>
        <w:t xml:space="preserve"> </w:t>
      </w:r>
      <w:r w:rsidR="00A7744A" w:rsidRPr="004A4543">
        <w:rPr>
          <w:color w:val="000000" w:themeColor="text1"/>
        </w:rPr>
        <w:t>Presented</w:t>
      </w:r>
      <w:r w:rsidRPr="004A4543">
        <w:rPr>
          <w:color w:val="000000" w:themeColor="text1"/>
        </w:rPr>
        <w:t xml:space="preserve"> </w:t>
      </w:r>
      <w:r w:rsidRPr="00A7744A">
        <w:t>at the Diversity Leadership Conference at Sam Houston State University, Huntsville, TX.</w:t>
      </w:r>
    </w:p>
    <w:p w14:paraId="67836A59" w14:textId="21DB7564" w:rsidR="00217D35" w:rsidRPr="00AA7D01" w:rsidRDefault="00217D35" w:rsidP="007A0D6B">
      <w:pPr>
        <w:spacing w:after="120" w:line="276" w:lineRule="auto"/>
        <w:ind w:left="270" w:hanging="270"/>
      </w:pPr>
      <w:r w:rsidRPr="00217D35">
        <w:rPr>
          <w:bCs/>
        </w:rPr>
        <w:lastRenderedPageBreak/>
        <w:t>Krembuszewski, B., </w:t>
      </w:r>
      <w:r w:rsidRPr="00217D35">
        <w:t>​Hillegass, C., &amp; </w:t>
      </w:r>
      <w:r w:rsidRPr="00217D35">
        <w:rPr>
          <w:b/>
        </w:rPr>
        <w:t>Anderson-White, E.</w:t>
      </w:r>
      <w:r w:rsidRPr="00217D35">
        <w:t xml:space="preserve"> (2021, February). </w:t>
      </w:r>
      <w:r w:rsidRPr="004A4543">
        <w:rPr>
          <w:i/>
        </w:rPr>
        <w:t>Environmental and mental health concerns for Native Americans and Indigenous people</w:t>
      </w:r>
      <w:r w:rsidR="004A4543">
        <w:t xml:space="preserve"> </w:t>
      </w:r>
      <w:r w:rsidR="004A4543" w:rsidRPr="00A7744A">
        <w:rPr>
          <w:rFonts w:eastAsia="Calibri"/>
          <w:bCs/>
          <w:color w:val="000000" w:themeColor="text1"/>
        </w:rPr>
        <w:t>[</w:t>
      </w:r>
      <w:r w:rsidR="004A4543">
        <w:rPr>
          <w:rFonts w:eastAsia="Calibri"/>
          <w:bCs/>
          <w:color w:val="000000" w:themeColor="text1"/>
        </w:rPr>
        <w:t>Workshop</w:t>
      </w:r>
      <w:r w:rsidR="004A4543" w:rsidRPr="00A7744A">
        <w:rPr>
          <w:rFonts w:eastAsia="Calibri"/>
          <w:bCs/>
          <w:color w:val="000000" w:themeColor="text1"/>
        </w:rPr>
        <w:t xml:space="preserve"> presentation]</w:t>
      </w:r>
      <w:r w:rsidRPr="00217D35">
        <w:t xml:space="preserve">. </w:t>
      </w:r>
      <w:r w:rsidR="004A4543" w:rsidRPr="004A4543">
        <w:t>Presented</w:t>
      </w:r>
      <w:r w:rsidRPr="004A4543">
        <w:t xml:space="preserve"> at the Diversity Leadership Conference at Sam Houston State University, Huntsville, TX.</w:t>
      </w:r>
    </w:p>
    <w:p w14:paraId="233706A1" w14:textId="4F4CE8A6" w:rsidR="00680BD6" w:rsidRPr="005B19E5" w:rsidRDefault="00680BD6" w:rsidP="007A0D6B">
      <w:pPr>
        <w:spacing w:after="120" w:line="276" w:lineRule="auto"/>
        <w:ind w:left="270" w:hanging="270"/>
        <w:rPr>
          <w:i/>
        </w:rPr>
      </w:pPr>
      <w:r w:rsidRPr="00680BD6">
        <w:t xml:space="preserve">Craig Henderson, C., Young, C. M., Christensen, M., </w:t>
      </w:r>
      <w:r w:rsidRPr="00680BD6">
        <w:rPr>
          <w:b/>
        </w:rPr>
        <w:t>Anderson-White, E.</w:t>
      </w:r>
      <w:r w:rsidRPr="00680BD6">
        <w:t>, Sze, C., Najjar, L., Leasure, J. L., &amp; Neighbors, C. (2020</w:t>
      </w:r>
      <w:r>
        <w:t>, November</w:t>
      </w:r>
      <w:r w:rsidRPr="00680BD6">
        <w:t xml:space="preserve">). A latent class analysis of correlates of college student alcohol use and physical activity group membership. In J. Holt (Chair), </w:t>
      </w:r>
      <w:r w:rsidRPr="00AD61E6">
        <w:rPr>
          <w:i/>
        </w:rPr>
        <w:t>Evidence-Based Interventions for College Student Health Behaviors: Improving Buy-In and Navigating Barriers to Implementation</w:t>
      </w:r>
      <w:r w:rsidR="00AD61E6">
        <w:t xml:space="preserve"> [Symposium]</w:t>
      </w:r>
      <w:r w:rsidRPr="00680BD6">
        <w:t xml:space="preserve">. </w:t>
      </w:r>
      <w:r w:rsidR="00AD61E6" w:rsidRPr="00AD61E6">
        <w:t>Presented</w:t>
      </w:r>
      <w:r w:rsidRPr="00AD61E6">
        <w:t xml:space="preserve"> at the Annual Meeting of the Association for Behavioral and Cognitive Therapies, Philadelphia, PA.</w:t>
      </w:r>
      <w:r w:rsidRPr="005B19E5">
        <w:rPr>
          <w:i/>
        </w:rPr>
        <w:t xml:space="preserve"> </w:t>
      </w:r>
    </w:p>
    <w:p w14:paraId="08BC3670" w14:textId="378111C6" w:rsidR="00501A0D" w:rsidRPr="00501A0D" w:rsidRDefault="005B19E5" w:rsidP="00501A0D">
      <w:pPr>
        <w:autoSpaceDE w:val="0"/>
        <w:autoSpaceDN w:val="0"/>
        <w:adjustRightInd w:val="0"/>
        <w:spacing w:line="276" w:lineRule="auto"/>
        <w:ind w:left="288" w:hanging="288"/>
        <w:rPr>
          <w:rFonts w:eastAsia="Calibri"/>
          <w:iCs/>
        </w:rPr>
      </w:pPr>
      <w:r w:rsidRPr="005B19E5">
        <w:rPr>
          <w:rFonts w:eastAsia="Calibri"/>
          <w:b/>
          <w:bCs/>
        </w:rPr>
        <w:t>Anderson-White, E.</w:t>
      </w:r>
      <w:r w:rsidRPr="005B19E5">
        <w:rPr>
          <w:rFonts w:eastAsia="Calibri"/>
        </w:rPr>
        <w:t xml:space="preserve">, Krembuszewski, B., Henderson, C. E. (2020, August). </w:t>
      </w:r>
      <w:r w:rsidRPr="00AD61E6">
        <w:rPr>
          <w:rFonts w:eastAsia="Calibri"/>
          <w:i/>
        </w:rPr>
        <w:t>Motivation in a Methadone Maintenance Treatment Program from a Self-Determination Theory Framework</w:t>
      </w:r>
      <w:r w:rsidR="00AD61E6">
        <w:rPr>
          <w:rFonts w:eastAsia="Calibri"/>
        </w:rPr>
        <w:t xml:space="preserve"> </w:t>
      </w:r>
      <w:r w:rsidR="00AD61E6" w:rsidRPr="00A7744A">
        <w:rPr>
          <w:rFonts w:eastAsia="Calibri"/>
          <w:bCs/>
          <w:color w:val="000000" w:themeColor="text1"/>
        </w:rPr>
        <w:t xml:space="preserve">[Poster presentation]. </w:t>
      </w:r>
      <w:r w:rsidR="00AD61E6" w:rsidRPr="00AD61E6">
        <w:rPr>
          <w:rFonts w:eastAsia="Calibri"/>
          <w:iCs/>
        </w:rPr>
        <w:t>Presented</w:t>
      </w:r>
      <w:r w:rsidRPr="00AD61E6">
        <w:rPr>
          <w:rFonts w:eastAsia="Calibri"/>
          <w:iCs/>
        </w:rPr>
        <w:t xml:space="preserve"> at the annual convention of the American Psychological Association, </w:t>
      </w:r>
      <w:r w:rsidR="00407E68" w:rsidRPr="00AD61E6">
        <w:rPr>
          <w:rFonts w:eastAsia="Calibri"/>
          <w:iCs/>
        </w:rPr>
        <w:t>virtual</w:t>
      </w:r>
      <w:r w:rsidRPr="00AD61E6">
        <w:rPr>
          <w:rFonts w:eastAsia="Calibri"/>
          <w:iCs/>
        </w:rPr>
        <w:t>.</w:t>
      </w:r>
    </w:p>
    <w:p w14:paraId="794CB8A7" w14:textId="74FC6D5E" w:rsidR="005B19E5" w:rsidRPr="005B19E5" w:rsidRDefault="005B19E5" w:rsidP="005B19E5">
      <w:pPr>
        <w:spacing w:after="120" w:line="276" w:lineRule="auto"/>
        <w:ind w:left="270" w:hanging="270"/>
      </w:pPr>
      <w:r w:rsidRPr="005B19E5">
        <w:rPr>
          <w:rFonts w:eastAsia="Calibri"/>
        </w:rPr>
        <w:t xml:space="preserve">Krembuszewski, B., </w:t>
      </w:r>
      <w:r w:rsidRPr="005B19E5">
        <w:rPr>
          <w:rFonts w:eastAsia="Calibri"/>
          <w:b/>
          <w:bCs/>
        </w:rPr>
        <w:t>Anderson-White, E.</w:t>
      </w:r>
      <w:r w:rsidRPr="005B19E5">
        <w:rPr>
          <w:rFonts w:eastAsia="Calibri"/>
        </w:rPr>
        <w:t xml:space="preserve">, Henderson, C. E., Sze, C. (2020, August). </w:t>
      </w:r>
      <w:r w:rsidRPr="00501A0D">
        <w:rPr>
          <w:rFonts w:eastAsia="Calibri"/>
          <w:i/>
        </w:rPr>
        <w:t>Positive Psychology as a Protective Factor for Illicit Opiate Use in Individuals Receiving Methadone Treatment</w:t>
      </w:r>
      <w:r w:rsidR="00501A0D">
        <w:rPr>
          <w:rFonts w:eastAsia="Calibri"/>
        </w:rPr>
        <w:t xml:space="preserve"> </w:t>
      </w:r>
      <w:r w:rsidR="00501A0D" w:rsidRPr="00A7744A">
        <w:rPr>
          <w:rFonts w:eastAsia="Calibri"/>
          <w:bCs/>
          <w:color w:val="000000" w:themeColor="text1"/>
        </w:rPr>
        <w:t>[Poster presentation].</w:t>
      </w:r>
      <w:r w:rsidRPr="005B19E5">
        <w:rPr>
          <w:rFonts w:eastAsia="Calibri"/>
        </w:rPr>
        <w:t> </w:t>
      </w:r>
      <w:r w:rsidR="00501A0D" w:rsidRPr="00501A0D">
        <w:rPr>
          <w:rFonts w:eastAsia="Calibri"/>
          <w:iCs/>
        </w:rPr>
        <w:t>Presented</w:t>
      </w:r>
      <w:r w:rsidRPr="00501A0D">
        <w:rPr>
          <w:rFonts w:eastAsia="Calibri"/>
          <w:iCs/>
        </w:rPr>
        <w:t xml:space="preserve"> at the annual convention of the American Psychological Association, </w:t>
      </w:r>
      <w:r w:rsidR="00407E68" w:rsidRPr="00501A0D">
        <w:rPr>
          <w:rFonts w:eastAsia="Calibri"/>
          <w:iCs/>
        </w:rPr>
        <w:t>virtual</w:t>
      </w:r>
      <w:r w:rsidRPr="00501A0D">
        <w:rPr>
          <w:rFonts w:eastAsia="Calibri"/>
          <w:iCs/>
        </w:rPr>
        <w:t>.</w:t>
      </w:r>
    </w:p>
    <w:p w14:paraId="37C92EF1" w14:textId="7DB744DB" w:rsidR="00997C40" w:rsidRPr="00AA7D01" w:rsidRDefault="00997C40" w:rsidP="007A0D6B">
      <w:pPr>
        <w:spacing w:after="120" w:line="276" w:lineRule="auto"/>
        <w:ind w:left="270" w:hanging="270"/>
      </w:pPr>
      <w:r w:rsidRPr="00997C40">
        <w:t xml:space="preserve">Krembuszewski, B., </w:t>
      </w:r>
      <w:r w:rsidRPr="00997C40">
        <w:rPr>
          <w:b/>
        </w:rPr>
        <w:t>Anderson-White, E.</w:t>
      </w:r>
      <w:r w:rsidRPr="00997C40">
        <w:t xml:space="preserve">, Henderson, C., Lewis, K., Ryan, L., Sze, C., &amp; Trinka, M. (2020, February). </w:t>
      </w:r>
      <w:r w:rsidRPr="00501A0D">
        <w:rPr>
          <w:i/>
        </w:rPr>
        <w:t>Affirmative action: Are we solving or creating a problem?</w:t>
      </w:r>
      <w:r w:rsidR="00501A0D">
        <w:t xml:space="preserve"> [Workshop presentation]</w:t>
      </w:r>
      <w:r w:rsidRPr="00997C40">
        <w:t xml:space="preserve">. </w:t>
      </w:r>
      <w:r w:rsidR="00501A0D" w:rsidRPr="00501A0D">
        <w:t>Presented</w:t>
      </w:r>
      <w:r w:rsidRPr="00501A0D">
        <w:t xml:space="preserve"> at the Diversity Leadership Conference at Sam Houston State University, Huntsville, TX.</w:t>
      </w:r>
    </w:p>
    <w:p w14:paraId="56BBABCE" w14:textId="681144CB" w:rsidR="0065547B" w:rsidRDefault="0065547B" w:rsidP="007A0D6B">
      <w:pPr>
        <w:spacing w:after="120" w:line="276" w:lineRule="auto"/>
        <w:ind w:left="270" w:hanging="270"/>
      </w:pPr>
      <w:r w:rsidRPr="0065547B">
        <w:t>Henderson, C.</w:t>
      </w:r>
      <w:r>
        <w:t xml:space="preserve"> </w:t>
      </w:r>
      <w:r w:rsidRPr="0065547B">
        <w:t>E., Salami, T., </w:t>
      </w:r>
      <w:r w:rsidRPr="00F438B4">
        <w:rPr>
          <w:b/>
        </w:rPr>
        <w:t>Anderson-White, E.,</w:t>
      </w:r>
      <w:r w:rsidRPr="0065547B">
        <w:t xml:space="preserve"> Boland, G., Krembuszewski, B., Bailey, C., &amp; Harmon, J. (2019</w:t>
      </w:r>
      <w:r>
        <w:t>, October</w:t>
      </w:r>
      <w:r w:rsidRPr="0065547B">
        <w:t xml:space="preserve">). </w:t>
      </w:r>
      <w:r w:rsidRPr="00501A0D">
        <w:rPr>
          <w:i/>
        </w:rPr>
        <w:t>Working with Religiously Diverse Clients</w:t>
      </w:r>
      <w:r w:rsidR="00501A0D">
        <w:t xml:space="preserve"> [Workshop presentation]</w:t>
      </w:r>
      <w:r w:rsidRPr="0065547B">
        <w:t>. </w:t>
      </w:r>
      <w:r w:rsidR="00501A0D" w:rsidRPr="00501A0D">
        <w:rPr>
          <w:iCs/>
        </w:rPr>
        <w:t>P</w:t>
      </w:r>
      <w:r w:rsidRPr="00501A0D">
        <w:rPr>
          <w:iCs/>
        </w:rPr>
        <w:t>resented at the annual convention of the Texas Psychological Association, San Antonio, TX.</w:t>
      </w:r>
    </w:p>
    <w:p w14:paraId="39E48763" w14:textId="7DD578D5" w:rsidR="00C6430E" w:rsidRPr="00853D6E" w:rsidRDefault="00C6430E" w:rsidP="007A0D6B">
      <w:pPr>
        <w:spacing w:after="120" w:line="276" w:lineRule="auto"/>
        <w:ind w:left="270" w:hanging="270"/>
      </w:pPr>
      <w:r w:rsidRPr="00853D6E">
        <w:t xml:space="preserve">Henderson, C. E., </w:t>
      </w:r>
      <w:r w:rsidRPr="00853D6E">
        <w:rPr>
          <w:b/>
        </w:rPr>
        <w:t>Anderson-White, E.</w:t>
      </w:r>
      <w:r w:rsidRPr="00853D6E">
        <w:t>, Frampton, A., M</w:t>
      </w:r>
      <w:r w:rsidR="00A7767B">
        <w:t>o</w:t>
      </w:r>
      <w:r w:rsidRPr="00853D6E">
        <w:t xml:space="preserve">llenkopf, K., Smith, T., Krembuszewski, B., Stallard, C., Duane, C., Crosby, </w:t>
      </w:r>
      <w:r w:rsidR="007834D4">
        <w:t>J</w:t>
      </w:r>
      <w:r w:rsidRPr="00853D6E">
        <w:t>., &amp; Henderson, S. (2019, August)</w:t>
      </w:r>
      <w:r w:rsidR="003A1F01">
        <w:t xml:space="preserve">. </w:t>
      </w:r>
      <w:r w:rsidRPr="00501A0D">
        <w:rPr>
          <w:i/>
        </w:rPr>
        <w:t>Daily Variation in Spiritual Experiences and Relation with Life Satisfaction among Emerging Adults</w:t>
      </w:r>
      <w:r w:rsidR="00501A0D">
        <w:t xml:space="preserve"> </w:t>
      </w:r>
      <w:r w:rsidR="00501A0D" w:rsidRPr="00A7744A">
        <w:rPr>
          <w:rFonts w:eastAsia="Calibri"/>
          <w:bCs/>
          <w:color w:val="000000" w:themeColor="text1"/>
        </w:rPr>
        <w:t xml:space="preserve">[Poster presentation]. </w:t>
      </w:r>
      <w:r w:rsidRPr="00853D6E">
        <w:t xml:space="preserve"> </w:t>
      </w:r>
      <w:r w:rsidR="00853D6E" w:rsidRPr="00501A0D">
        <w:rPr>
          <w:rFonts w:eastAsia="Helvetica Neue"/>
        </w:rPr>
        <w:t>P</w:t>
      </w:r>
      <w:r w:rsidR="00501A0D" w:rsidRPr="00501A0D">
        <w:rPr>
          <w:rFonts w:eastAsia="Helvetica Neue"/>
        </w:rPr>
        <w:t xml:space="preserve">resented </w:t>
      </w:r>
      <w:r w:rsidRPr="00501A0D">
        <w:rPr>
          <w:rFonts w:eastAsia="Helvetica Neue"/>
        </w:rPr>
        <w:t>at the annual convention of the American Psychological Association, Chicago, IL.</w:t>
      </w:r>
      <w:r w:rsidRPr="00853D6E">
        <w:rPr>
          <w:rFonts w:eastAsia="Helvetica Neue"/>
        </w:rPr>
        <w:t xml:space="preserve"> </w:t>
      </w:r>
    </w:p>
    <w:p w14:paraId="0B0108FE" w14:textId="30D08E45" w:rsidR="00853D6E" w:rsidRPr="00071C9F" w:rsidRDefault="00071C9F" w:rsidP="007A0D6B">
      <w:pPr>
        <w:pStyle w:val="Normal1"/>
        <w:tabs>
          <w:tab w:val="right" w:pos="360"/>
        </w:tabs>
        <w:spacing w:after="120" w:line="276" w:lineRule="auto"/>
        <w:ind w:left="274" w:hanging="274"/>
        <w:rPr>
          <w:rFonts w:ascii="Times New Roman" w:eastAsia="Helvetica Neue" w:hAnsi="Times New Roman" w:cs="Times New Roman"/>
          <w:sz w:val="24"/>
          <w:szCs w:val="24"/>
        </w:rPr>
      </w:pPr>
      <w:r w:rsidRPr="00853D6E">
        <w:rPr>
          <w:rFonts w:ascii="Times New Roman" w:eastAsia="Helvetica Neue" w:hAnsi="Times New Roman" w:cs="Times New Roman"/>
          <w:sz w:val="24"/>
          <w:szCs w:val="24"/>
        </w:rPr>
        <w:t>Ricardo, M. M., Henderson, C. E.,</w:t>
      </w:r>
      <w:r w:rsidRPr="00853D6E">
        <w:rPr>
          <w:rFonts w:ascii="Times New Roman" w:eastAsia="Helvetica Neue" w:hAnsi="Times New Roman" w:cs="Times New Roman"/>
          <w:b/>
          <w:sz w:val="24"/>
          <w:szCs w:val="24"/>
        </w:rPr>
        <w:t xml:space="preserve"> Anderson-White, E.</w:t>
      </w:r>
      <w:r w:rsidRPr="00853D6E">
        <w:rPr>
          <w:rFonts w:ascii="Times New Roman" w:eastAsia="Helvetica Neue" w:hAnsi="Times New Roman" w:cs="Times New Roman"/>
          <w:sz w:val="24"/>
          <w:szCs w:val="24"/>
        </w:rPr>
        <w:t>,</w:t>
      </w:r>
      <w:r w:rsidRPr="00853D6E">
        <w:rPr>
          <w:rFonts w:ascii="Times New Roman" w:eastAsia="Helvetica Neue" w:hAnsi="Times New Roman" w:cs="Times New Roman"/>
          <w:b/>
          <w:sz w:val="24"/>
          <w:szCs w:val="24"/>
        </w:rPr>
        <w:t xml:space="preserve"> </w:t>
      </w:r>
      <w:r w:rsidRPr="00853D6E">
        <w:rPr>
          <w:rFonts w:ascii="Times New Roman" w:eastAsia="Helvetica Neue" w:hAnsi="Times New Roman" w:cs="Times New Roman"/>
          <w:sz w:val="24"/>
          <w:szCs w:val="24"/>
        </w:rPr>
        <w:t xml:space="preserve">Christensen, M. R., Krembuszewski, B. &amp; </w:t>
      </w:r>
      <w:proofErr w:type="spellStart"/>
      <w:r w:rsidRPr="00853D6E">
        <w:rPr>
          <w:rFonts w:ascii="Times New Roman" w:eastAsia="Helvetica Neue" w:hAnsi="Times New Roman" w:cs="Times New Roman"/>
          <w:sz w:val="24"/>
          <w:szCs w:val="24"/>
        </w:rPr>
        <w:t>Kurus</w:t>
      </w:r>
      <w:proofErr w:type="spellEnd"/>
      <w:r w:rsidRPr="00853D6E">
        <w:rPr>
          <w:rFonts w:ascii="Times New Roman" w:eastAsia="Helvetica Neue" w:hAnsi="Times New Roman" w:cs="Times New Roman"/>
          <w:sz w:val="24"/>
          <w:szCs w:val="24"/>
        </w:rPr>
        <w:t>, S. J. (2019</w:t>
      </w:r>
      <w:r w:rsidR="001A6F65" w:rsidRPr="00853D6E">
        <w:rPr>
          <w:rFonts w:ascii="Times New Roman" w:eastAsia="Helvetica Neue" w:hAnsi="Times New Roman" w:cs="Times New Roman"/>
          <w:sz w:val="24"/>
          <w:szCs w:val="24"/>
        </w:rPr>
        <w:t>, August</w:t>
      </w:r>
      <w:r w:rsidRPr="00853D6E">
        <w:rPr>
          <w:rFonts w:ascii="Times New Roman" w:eastAsia="Helvetica Neue" w:hAnsi="Times New Roman" w:cs="Times New Roman"/>
          <w:sz w:val="24"/>
          <w:szCs w:val="24"/>
        </w:rPr>
        <w:t>)</w:t>
      </w:r>
      <w:r w:rsidR="003A1F01">
        <w:rPr>
          <w:rFonts w:ascii="Times New Roman" w:eastAsia="Helvetica Neue" w:hAnsi="Times New Roman" w:cs="Times New Roman"/>
          <w:sz w:val="24"/>
          <w:szCs w:val="24"/>
        </w:rPr>
        <w:t>.</w:t>
      </w:r>
      <w:r w:rsidRPr="00853D6E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Pr="003A1F01">
        <w:rPr>
          <w:rFonts w:ascii="Times New Roman" w:eastAsia="Helvetica Neue" w:hAnsi="Times New Roman" w:cs="Times New Roman"/>
          <w:i/>
          <w:sz w:val="24"/>
          <w:szCs w:val="24"/>
        </w:rPr>
        <w:t>Assumptions of Defendant Identity at the Intersection of Crime and Substance Use</w:t>
      </w:r>
      <w:r w:rsidR="003A1F01" w:rsidRPr="003A1F01">
        <w:rPr>
          <w:rFonts w:ascii="Times New Roman" w:eastAsia="Helvetica Neue" w:hAnsi="Times New Roman" w:cs="Times New Roman"/>
          <w:i/>
          <w:sz w:val="24"/>
          <w:szCs w:val="24"/>
        </w:rPr>
        <w:t xml:space="preserve"> </w:t>
      </w:r>
      <w:r w:rsidR="003A1F01" w:rsidRPr="003A1F01">
        <w:rPr>
          <w:rFonts w:ascii="Times New Roman" w:eastAsia="Helvetica Neue" w:hAnsi="Times New Roman" w:cs="Times New Roman"/>
          <w:bCs/>
          <w:sz w:val="24"/>
          <w:szCs w:val="24"/>
        </w:rPr>
        <w:t>[Poster presentation].</w:t>
      </w:r>
      <w:r w:rsidRPr="00853D6E">
        <w:rPr>
          <w:rFonts w:ascii="Times New Roman" w:eastAsia="Helvetica Neue" w:hAnsi="Times New Roman" w:cs="Times New Roman"/>
          <w:sz w:val="24"/>
          <w:szCs w:val="24"/>
        </w:rPr>
        <w:t> </w:t>
      </w:r>
      <w:r w:rsidRPr="003A1F01">
        <w:rPr>
          <w:rFonts w:ascii="Times New Roman" w:eastAsia="Helvetica Neue" w:hAnsi="Times New Roman" w:cs="Times New Roman"/>
          <w:sz w:val="24"/>
          <w:szCs w:val="24"/>
        </w:rPr>
        <w:t>P</w:t>
      </w:r>
      <w:r w:rsidR="003A1F01" w:rsidRPr="003A1F01">
        <w:rPr>
          <w:rFonts w:ascii="Times New Roman" w:eastAsia="Helvetica Neue" w:hAnsi="Times New Roman" w:cs="Times New Roman"/>
          <w:sz w:val="24"/>
          <w:szCs w:val="24"/>
        </w:rPr>
        <w:t xml:space="preserve">resented </w:t>
      </w:r>
      <w:r w:rsidRPr="003A1F01">
        <w:rPr>
          <w:rFonts w:ascii="Times New Roman" w:eastAsia="Helvetica Neue" w:hAnsi="Times New Roman" w:cs="Times New Roman"/>
          <w:sz w:val="24"/>
          <w:szCs w:val="24"/>
        </w:rPr>
        <w:t>at the annual convention of the American Psycholog</w:t>
      </w:r>
      <w:r w:rsidR="001A6F65" w:rsidRPr="003A1F01">
        <w:rPr>
          <w:rFonts w:ascii="Times New Roman" w:eastAsia="Helvetica Neue" w:hAnsi="Times New Roman" w:cs="Times New Roman"/>
          <w:sz w:val="24"/>
          <w:szCs w:val="24"/>
        </w:rPr>
        <w:t>ical Association, Chicago, IL.</w:t>
      </w:r>
      <w:r w:rsidR="001A6F65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</w:p>
    <w:p w14:paraId="28BB5637" w14:textId="2A4D5220" w:rsidR="00E7346E" w:rsidRPr="00E7346E" w:rsidRDefault="00E7346E" w:rsidP="007A0D6B">
      <w:pPr>
        <w:spacing w:after="120" w:line="276" w:lineRule="auto"/>
        <w:ind w:left="270" w:hanging="270"/>
        <w:rPr>
          <w:rFonts w:eastAsia="Helvetica Neue"/>
          <w:bCs/>
        </w:rPr>
      </w:pPr>
      <w:r w:rsidRPr="00E7346E">
        <w:rPr>
          <w:rFonts w:eastAsia="Helvetica Neue"/>
          <w:bCs/>
        </w:rPr>
        <w:t xml:space="preserve">Krembuszewski, B., </w:t>
      </w:r>
      <w:r w:rsidRPr="00E7346E">
        <w:rPr>
          <w:rFonts w:eastAsia="Helvetica Neue"/>
          <w:b/>
          <w:bCs/>
        </w:rPr>
        <w:t>Anderson-White, E.</w:t>
      </w:r>
      <w:r w:rsidRPr="00E7346E">
        <w:rPr>
          <w:rFonts w:eastAsia="Helvetica Neue"/>
          <w:bCs/>
        </w:rPr>
        <w:t xml:space="preserve">, Boland, G., Blossom, L., Walker, M., &amp; Henderson, C. (2019, February). </w:t>
      </w:r>
      <w:r w:rsidRPr="003A1F01">
        <w:rPr>
          <w:rFonts w:eastAsia="Helvetica Neue"/>
          <w:bCs/>
          <w:i/>
        </w:rPr>
        <w:t>Inclusion, Acceptance, and Bumps Along the Road</w:t>
      </w:r>
      <w:r w:rsidR="003A1F01">
        <w:rPr>
          <w:rFonts w:eastAsia="Helvetica Neue"/>
          <w:bCs/>
        </w:rPr>
        <w:t xml:space="preserve"> [Workshop </w:t>
      </w:r>
      <w:r w:rsidR="003A1F01">
        <w:rPr>
          <w:rFonts w:eastAsia="Helvetica Neue"/>
          <w:bCs/>
        </w:rPr>
        <w:lastRenderedPageBreak/>
        <w:t xml:space="preserve">presentation]. </w:t>
      </w:r>
      <w:r w:rsidR="003A1F01" w:rsidRPr="003A1F01">
        <w:rPr>
          <w:rFonts w:eastAsia="Helvetica Neue"/>
          <w:bCs/>
        </w:rPr>
        <w:t xml:space="preserve">Presented </w:t>
      </w:r>
      <w:r w:rsidRPr="003A1F01">
        <w:rPr>
          <w:rFonts w:eastAsia="Helvetica Neue"/>
          <w:bCs/>
        </w:rPr>
        <w:t>at the Diversity Leadership Conference at Sam Houston State University</w:t>
      </w:r>
      <w:r w:rsidR="00997C40" w:rsidRPr="003A1F01">
        <w:rPr>
          <w:rFonts w:eastAsia="Helvetica Neue"/>
          <w:bCs/>
        </w:rPr>
        <w:t>, Huntsville, TX</w:t>
      </w:r>
      <w:r w:rsidRPr="003A1F01">
        <w:rPr>
          <w:rFonts w:eastAsia="Helvetica Neue"/>
          <w:bCs/>
        </w:rPr>
        <w:t>.</w:t>
      </w:r>
      <w:r w:rsidRPr="00E7346E">
        <w:rPr>
          <w:rFonts w:eastAsia="Helvetica Neue"/>
          <w:bCs/>
        </w:rPr>
        <w:t> </w:t>
      </w:r>
    </w:p>
    <w:p w14:paraId="25D79203" w14:textId="4A02F810" w:rsidR="00853D6E" w:rsidRPr="00853D6E" w:rsidRDefault="00853D6E" w:rsidP="007A0D6B">
      <w:pPr>
        <w:spacing w:after="120" w:line="276" w:lineRule="auto"/>
        <w:ind w:left="270" w:hanging="270"/>
        <w:rPr>
          <w:rFonts w:eastAsia="Helvetica Neue"/>
          <w:bCs/>
          <w:i/>
        </w:rPr>
      </w:pPr>
      <w:r w:rsidRPr="00853D6E">
        <w:rPr>
          <w:rFonts w:eastAsia="Helvetica Neue"/>
          <w:b/>
          <w:bCs/>
        </w:rPr>
        <w:t>Anderson, E.A.</w:t>
      </w:r>
      <w:r>
        <w:rPr>
          <w:rFonts w:eastAsia="Helvetica Neue"/>
          <w:bCs/>
        </w:rPr>
        <w:t xml:space="preserve">, </w:t>
      </w:r>
      <w:proofErr w:type="spellStart"/>
      <w:r>
        <w:rPr>
          <w:color w:val="000000"/>
          <w:shd w:val="clear" w:color="auto" w:fill="FFFFFF"/>
        </w:rPr>
        <w:t>Jin</w:t>
      </w:r>
      <w:proofErr w:type="spellEnd"/>
      <w:r>
        <w:rPr>
          <w:color w:val="000000"/>
          <w:shd w:val="clear" w:color="auto" w:fill="FFFFFF"/>
        </w:rPr>
        <w:t xml:space="preserve">, L., &amp; Wang, D.C. (2018, April). </w:t>
      </w:r>
      <w:r w:rsidRPr="003A1F01">
        <w:rPr>
          <w:i/>
          <w:color w:val="000000"/>
          <w:shd w:val="clear" w:color="auto" w:fill="FFFFFF"/>
        </w:rPr>
        <w:t>Attachment Styles, Coping Strategies, and Drinking Behaviors of College Students</w:t>
      </w:r>
      <w:r w:rsidR="003A1F01" w:rsidRPr="003A1F01">
        <w:rPr>
          <w:i/>
          <w:color w:val="000000"/>
          <w:shd w:val="clear" w:color="auto" w:fill="FFFFFF"/>
        </w:rPr>
        <w:t xml:space="preserve"> </w:t>
      </w:r>
      <w:r w:rsidR="003A1F01" w:rsidRPr="00A7744A">
        <w:rPr>
          <w:rFonts w:eastAsia="Calibri"/>
          <w:bCs/>
          <w:color w:val="000000" w:themeColor="text1"/>
        </w:rPr>
        <w:t xml:space="preserve">[Poster presentation]. </w:t>
      </w:r>
      <w:r w:rsidR="003A1F01" w:rsidRPr="003A1F01">
        <w:rPr>
          <w:color w:val="000000"/>
          <w:shd w:val="clear" w:color="auto" w:fill="FFFFFF"/>
        </w:rPr>
        <w:t>Presented at</w:t>
      </w:r>
      <w:r w:rsidRPr="003A1F01">
        <w:rPr>
          <w:rFonts w:eastAsia="Helvetica Neue"/>
          <w:bCs/>
        </w:rPr>
        <w:t xml:space="preserve"> the annual convention of Southwestern Psychological Association, Houston, TX.</w:t>
      </w:r>
    </w:p>
    <w:p w14:paraId="6756116E" w14:textId="45A0CAF6" w:rsidR="000575FA" w:rsidRPr="00853D6E" w:rsidRDefault="000575FA" w:rsidP="007A0D6B">
      <w:pPr>
        <w:pStyle w:val="Normal1"/>
        <w:tabs>
          <w:tab w:val="right" w:pos="360"/>
        </w:tabs>
        <w:spacing w:after="120" w:line="276" w:lineRule="auto"/>
        <w:ind w:left="274" w:hanging="274"/>
        <w:rPr>
          <w:rFonts w:ascii="Times New Roman" w:eastAsia="Helvetica Neue" w:hAnsi="Times New Roman" w:cs="Times New Roman"/>
          <w:i/>
          <w:sz w:val="24"/>
          <w:szCs w:val="24"/>
        </w:rPr>
      </w:pPr>
      <w:r>
        <w:rPr>
          <w:rFonts w:ascii="Times New Roman" w:eastAsia="Helvetica Neue" w:hAnsi="Times New Roman" w:cs="Times New Roman"/>
          <w:b/>
          <w:sz w:val="24"/>
          <w:szCs w:val="24"/>
        </w:rPr>
        <w:t>Anderson, E. A.</w:t>
      </w:r>
      <w:r w:rsidRPr="00B31E1C">
        <w:rPr>
          <w:rFonts w:ascii="Times New Roman" w:eastAsia="Helvetica Neue" w:hAnsi="Times New Roman" w:cs="Times New Roman"/>
          <w:sz w:val="24"/>
          <w:szCs w:val="24"/>
        </w:rPr>
        <w:t xml:space="preserve">, </w:t>
      </w:r>
      <w:proofErr w:type="spellStart"/>
      <w:r w:rsidRPr="00B31E1C">
        <w:rPr>
          <w:rFonts w:ascii="Times New Roman" w:eastAsia="Helvetica Neue" w:hAnsi="Times New Roman" w:cs="Times New Roman"/>
          <w:sz w:val="24"/>
          <w:szCs w:val="24"/>
        </w:rPr>
        <w:t>Jin</w:t>
      </w:r>
      <w:proofErr w:type="spellEnd"/>
      <w:r w:rsidRPr="00B31E1C">
        <w:rPr>
          <w:rFonts w:ascii="Times New Roman" w:eastAsia="Helvetica Neue" w:hAnsi="Times New Roman" w:cs="Times New Roman"/>
          <w:sz w:val="24"/>
          <w:szCs w:val="24"/>
        </w:rPr>
        <w:t>, L., Lin, Y.H., Yu, M.H., &amp; Wang, D.C. (2017</w:t>
      </w:r>
      <w:r>
        <w:rPr>
          <w:rFonts w:ascii="Times New Roman" w:eastAsia="Helvetica Neue" w:hAnsi="Times New Roman" w:cs="Times New Roman"/>
          <w:sz w:val="24"/>
          <w:szCs w:val="24"/>
        </w:rPr>
        <w:t>, November</w:t>
      </w:r>
      <w:r w:rsidRPr="00B31E1C">
        <w:rPr>
          <w:rFonts w:ascii="Times New Roman" w:eastAsia="Helvetica Neue" w:hAnsi="Times New Roman" w:cs="Times New Roman"/>
          <w:sz w:val="24"/>
          <w:szCs w:val="24"/>
        </w:rPr>
        <w:t xml:space="preserve">). </w:t>
      </w:r>
      <w:r w:rsidRPr="003A1F01">
        <w:rPr>
          <w:rFonts w:ascii="Times New Roman" w:eastAsia="Helvetica Neue" w:hAnsi="Times New Roman" w:cs="Times New Roman"/>
          <w:i/>
          <w:sz w:val="24"/>
          <w:szCs w:val="24"/>
        </w:rPr>
        <w:t>Attachment and Death Attitudes: A Cross-Cultural Comparison Examination</w:t>
      </w:r>
      <w:r w:rsidR="003A1F01" w:rsidRPr="003A1F01">
        <w:rPr>
          <w:rFonts w:ascii="Times New Roman" w:eastAsia="Helvetica Neue" w:hAnsi="Times New Roman" w:cs="Times New Roman"/>
          <w:i/>
          <w:sz w:val="24"/>
          <w:szCs w:val="24"/>
        </w:rPr>
        <w:t xml:space="preserve"> </w:t>
      </w:r>
      <w:r w:rsidR="003A1F01" w:rsidRPr="003A1F01">
        <w:rPr>
          <w:rFonts w:ascii="Times New Roman" w:eastAsia="Helvetica Neue" w:hAnsi="Times New Roman" w:cs="Times New Roman"/>
          <w:bCs/>
          <w:sz w:val="24"/>
          <w:szCs w:val="24"/>
        </w:rPr>
        <w:t xml:space="preserve">[Poster presentation]. </w:t>
      </w:r>
      <w:r w:rsidR="00832739" w:rsidRPr="003A1F01">
        <w:rPr>
          <w:rFonts w:ascii="Times New Roman" w:eastAsia="Helvetica Neue" w:hAnsi="Times New Roman" w:cs="Times New Roman"/>
          <w:sz w:val="24"/>
          <w:szCs w:val="24"/>
        </w:rPr>
        <w:t>P</w:t>
      </w:r>
      <w:r w:rsidR="003A1F01" w:rsidRPr="003A1F01">
        <w:rPr>
          <w:rFonts w:ascii="Times New Roman" w:eastAsia="Helvetica Neue" w:hAnsi="Times New Roman" w:cs="Times New Roman"/>
          <w:sz w:val="24"/>
          <w:szCs w:val="24"/>
        </w:rPr>
        <w:t xml:space="preserve">resented </w:t>
      </w:r>
      <w:r w:rsidRPr="003A1F01">
        <w:rPr>
          <w:rFonts w:ascii="Times New Roman" w:eastAsia="Helvetica Neue" w:hAnsi="Times New Roman" w:cs="Times New Roman"/>
          <w:sz w:val="24"/>
          <w:szCs w:val="24"/>
        </w:rPr>
        <w:t xml:space="preserve">at </w:t>
      </w:r>
      <w:r w:rsidR="00853D6E" w:rsidRPr="003A1F01">
        <w:rPr>
          <w:rFonts w:ascii="Times New Roman" w:eastAsia="Helvetica Neue" w:hAnsi="Times New Roman" w:cs="Times New Roman"/>
          <w:sz w:val="24"/>
          <w:szCs w:val="24"/>
        </w:rPr>
        <w:t xml:space="preserve">the annual </w:t>
      </w:r>
      <w:r w:rsidRPr="003A1F01">
        <w:rPr>
          <w:rFonts w:ascii="Times New Roman" w:eastAsia="Helvetica Neue" w:hAnsi="Times New Roman" w:cs="Times New Roman"/>
          <w:sz w:val="24"/>
          <w:szCs w:val="24"/>
        </w:rPr>
        <w:t>Psychology Department Research Fair, Denton, TX.</w:t>
      </w:r>
    </w:p>
    <w:p w14:paraId="61D57647" w14:textId="456108DF" w:rsidR="0036015F" w:rsidRPr="00853D6E" w:rsidRDefault="00C95337" w:rsidP="007A0D6B">
      <w:pPr>
        <w:pStyle w:val="Normal1"/>
        <w:tabs>
          <w:tab w:val="right" w:pos="360"/>
        </w:tabs>
        <w:spacing w:after="120" w:line="276" w:lineRule="auto"/>
        <w:ind w:left="274" w:hanging="274"/>
        <w:rPr>
          <w:rFonts w:ascii="Times New Roman" w:eastAsia="Helvetica Neue" w:hAnsi="Times New Roman" w:cs="Times New Roman"/>
          <w:i/>
          <w:sz w:val="24"/>
          <w:szCs w:val="24"/>
        </w:rPr>
      </w:pPr>
      <w:r>
        <w:rPr>
          <w:rFonts w:ascii="Times New Roman" w:eastAsia="Helvetica Neue" w:hAnsi="Times New Roman" w:cs="Times New Roman"/>
          <w:b/>
          <w:sz w:val="24"/>
          <w:szCs w:val="24"/>
        </w:rPr>
        <w:t>Anderson, E. A.</w:t>
      </w:r>
      <w:r w:rsidR="0036015F" w:rsidRPr="00B31E1C">
        <w:rPr>
          <w:rFonts w:ascii="Times New Roman" w:eastAsia="Helvetica Neue" w:hAnsi="Times New Roman" w:cs="Times New Roman"/>
          <w:sz w:val="24"/>
          <w:szCs w:val="24"/>
        </w:rPr>
        <w:t xml:space="preserve">, </w:t>
      </w:r>
      <w:proofErr w:type="spellStart"/>
      <w:r w:rsidR="0036015F" w:rsidRPr="00B31E1C">
        <w:rPr>
          <w:rFonts w:ascii="Times New Roman" w:eastAsia="Helvetica Neue" w:hAnsi="Times New Roman" w:cs="Times New Roman"/>
          <w:sz w:val="24"/>
          <w:szCs w:val="24"/>
        </w:rPr>
        <w:t>Jin</w:t>
      </w:r>
      <w:proofErr w:type="spellEnd"/>
      <w:r w:rsidR="0036015F" w:rsidRPr="00B31E1C">
        <w:rPr>
          <w:rFonts w:ascii="Times New Roman" w:eastAsia="Helvetica Neue" w:hAnsi="Times New Roman" w:cs="Times New Roman"/>
          <w:sz w:val="24"/>
          <w:szCs w:val="24"/>
        </w:rPr>
        <w:t>, L., Lin, Y.H., Yu, M.H., &amp; Wang, D.C. (2017</w:t>
      </w:r>
      <w:r w:rsidR="0036015F">
        <w:rPr>
          <w:rFonts w:ascii="Times New Roman" w:eastAsia="Helvetica Neue" w:hAnsi="Times New Roman" w:cs="Times New Roman"/>
          <w:sz w:val="24"/>
          <w:szCs w:val="24"/>
        </w:rPr>
        <w:t>, January</w:t>
      </w:r>
      <w:r w:rsidR="0036015F" w:rsidRPr="00B31E1C">
        <w:rPr>
          <w:rFonts w:ascii="Times New Roman" w:eastAsia="Helvetica Neue" w:hAnsi="Times New Roman" w:cs="Times New Roman"/>
          <w:sz w:val="24"/>
          <w:szCs w:val="24"/>
        </w:rPr>
        <w:t xml:space="preserve">). </w:t>
      </w:r>
      <w:r w:rsidR="0036015F" w:rsidRPr="003A1F01">
        <w:rPr>
          <w:rFonts w:ascii="Times New Roman" w:eastAsia="Helvetica Neue" w:hAnsi="Times New Roman" w:cs="Times New Roman"/>
          <w:i/>
          <w:sz w:val="24"/>
          <w:szCs w:val="24"/>
        </w:rPr>
        <w:t>Attachment and Death Attitudes: A Cross-Cultural Comparison Examination</w:t>
      </w:r>
      <w:r w:rsidR="003A1F01" w:rsidRPr="003A1F01">
        <w:rPr>
          <w:rFonts w:ascii="Times New Roman" w:eastAsia="Helvetica Neue" w:hAnsi="Times New Roman" w:cs="Times New Roman"/>
          <w:i/>
          <w:sz w:val="24"/>
          <w:szCs w:val="24"/>
        </w:rPr>
        <w:t xml:space="preserve"> </w:t>
      </w:r>
      <w:r w:rsidR="003A1F01">
        <w:rPr>
          <w:rFonts w:ascii="Times New Roman" w:eastAsia="Helvetica Neue" w:hAnsi="Times New Roman" w:cs="Times New Roman"/>
          <w:sz w:val="24"/>
          <w:szCs w:val="24"/>
        </w:rPr>
        <w:t>[Paper presentation]</w:t>
      </w:r>
      <w:r w:rsidR="0036015F" w:rsidRPr="00B31E1C">
        <w:rPr>
          <w:rFonts w:ascii="Times New Roman" w:eastAsia="Helvetica Neue" w:hAnsi="Times New Roman" w:cs="Times New Roman"/>
          <w:sz w:val="24"/>
          <w:szCs w:val="24"/>
        </w:rPr>
        <w:t xml:space="preserve">. </w:t>
      </w:r>
      <w:r w:rsidR="003A1F01" w:rsidRPr="003A1F01">
        <w:rPr>
          <w:rFonts w:ascii="Times New Roman" w:eastAsia="Helvetica Neue" w:hAnsi="Times New Roman" w:cs="Times New Roman"/>
          <w:sz w:val="24"/>
          <w:szCs w:val="24"/>
        </w:rPr>
        <w:t xml:space="preserve">Presented </w:t>
      </w:r>
      <w:r w:rsidR="0036015F" w:rsidRPr="003A1F01">
        <w:rPr>
          <w:rFonts w:ascii="Times New Roman" w:eastAsia="Helvetica Neue" w:hAnsi="Times New Roman" w:cs="Times New Roman"/>
          <w:sz w:val="24"/>
          <w:szCs w:val="24"/>
        </w:rPr>
        <w:t>at the</w:t>
      </w:r>
      <w:r w:rsidR="00853D6E" w:rsidRPr="003A1F01">
        <w:rPr>
          <w:rFonts w:ascii="Times New Roman" w:eastAsia="Helvetica Neue" w:hAnsi="Times New Roman" w:cs="Times New Roman"/>
          <w:sz w:val="24"/>
          <w:szCs w:val="24"/>
        </w:rPr>
        <w:t xml:space="preserve"> annual convention of</w:t>
      </w:r>
      <w:r w:rsidR="0036015F" w:rsidRPr="003A1F01">
        <w:rPr>
          <w:rFonts w:ascii="Times New Roman" w:eastAsia="Helvetica Neue" w:hAnsi="Times New Roman" w:cs="Times New Roman"/>
          <w:sz w:val="24"/>
          <w:szCs w:val="24"/>
        </w:rPr>
        <w:t xml:space="preserve"> American Association of Behavioral and Social Sciences, Las Vegas, NV.</w:t>
      </w:r>
    </w:p>
    <w:p w14:paraId="61FBC722" w14:textId="4202470E" w:rsidR="0036015F" w:rsidRPr="00853D6E" w:rsidRDefault="0036015F" w:rsidP="007A0D6B">
      <w:pPr>
        <w:pStyle w:val="Normal1"/>
        <w:tabs>
          <w:tab w:val="right" w:pos="360"/>
        </w:tabs>
        <w:spacing w:after="120" w:line="276" w:lineRule="auto"/>
        <w:ind w:left="274" w:hanging="274"/>
        <w:rPr>
          <w:rFonts w:ascii="Times New Roman" w:eastAsia="Helvetica Neue" w:hAnsi="Times New Roman" w:cs="Times New Roman"/>
          <w:bCs/>
          <w:i/>
          <w:sz w:val="24"/>
          <w:szCs w:val="24"/>
        </w:rPr>
      </w:pPr>
      <w:r w:rsidRPr="00B31E1C">
        <w:rPr>
          <w:rFonts w:ascii="Times New Roman" w:eastAsia="Helvetica Neue" w:hAnsi="Times New Roman" w:cs="Times New Roman"/>
          <w:b/>
          <w:sz w:val="24"/>
          <w:szCs w:val="24"/>
        </w:rPr>
        <w:t>Anderson, E.</w:t>
      </w:r>
      <w:r w:rsidR="00C95337">
        <w:rPr>
          <w:rFonts w:ascii="Times New Roman" w:eastAsia="Helvetica Neue" w:hAnsi="Times New Roman" w:cs="Times New Roman"/>
          <w:b/>
          <w:sz w:val="24"/>
          <w:szCs w:val="24"/>
        </w:rPr>
        <w:t xml:space="preserve"> A.</w:t>
      </w:r>
      <w:r w:rsidRPr="00B31E1C">
        <w:rPr>
          <w:rFonts w:ascii="Times New Roman" w:eastAsia="Helvetica Neue" w:hAnsi="Times New Roman" w:cs="Times New Roman"/>
          <w:sz w:val="24"/>
          <w:szCs w:val="24"/>
        </w:rPr>
        <w:t>, Khan, A., &amp; Wang, D.C. (2016</w:t>
      </w:r>
      <w:r>
        <w:rPr>
          <w:rFonts w:ascii="Times New Roman" w:eastAsia="Helvetica Neue" w:hAnsi="Times New Roman" w:cs="Times New Roman"/>
          <w:sz w:val="24"/>
          <w:szCs w:val="24"/>
        </w:rPr>
        <w:t>, April</w:t>
      </w:r>
      <w:r w:rsidRPr="00B31E1C">
        <w:rPr>
          <w:rFonts w:ascii="Times New Roman" w:eastAsia="Helvetica Neue" w:hAnsi="Times New Roman" w:cs="Times New Roman"/>
          <w:sz w:val="24"/>
          <w:szCs w:val="24"/>
        </w:rPr>
        <w:t xml:space="preserve">). </w:t>
      </w:r>
      <w:r w:rsidRPr="003A1F01">
        <w:rPr>
          <w:rFonts w:ascii="Times New Roman" w:eastAsia="Helvetica Neue" w:hAnsi="Times New Roman" w:cs="Times New Roman"/>
          <w:bCs/>
          <w:i/>
          <w:sz w:val="24"/>
          <w:szCs w:val="24"/>
        </w:rPr>
        <w:t xml:space="preserve">Social Support on Adult Attachment-Death Anxiety Relationship: Mediator or Moderator? </w:t>
      </w:r>
      <w:r w:rsidR="003A1F01" w:rsidRPr="003A1F01">
        <w:rPr>
          <w:rFonts w:ascii="Times New Roman" w:eastAsia="Helvetica Neue" w:hAnsi="Times New Roman" w:cs="Times New Roman"/>
          <w:bCs/>
          <w:sz w:val="24"/>
          <w:szCs w:val="24"/>
        </w:rPr>
        <w:t xml:space="preserve">[Poster presentation]. </w:t>
      </w:r>
      <w:r w:rsidRPr="003A1F01">
        <w:rPr>
          <w:rFonts w:ascii="Times New Roman" w:eastAsia="Helvetica Neue" w:hAnsi="Times New Roman" w:cs="Times New Roman"/>
          <w:bCs/>
          <w:sz w:val="24"/>
          <w:szCs w:val="24"/>
        </w:rPr>
        <w:t>P</w:t>
      </w:r>
      <w:r w:rsidR="003A1F01">
        <w:rPr>
          <w:rFonts w:ascii="Times New Roman" w:eastAsia="Helvetica Neue" w:hAnsi="Times New Roman" w:cs="Times New Roman"/>
          <w:bCs/>
          <w:sz w:val="24"/>
          <w:szCs w:val="24"/>
        </w:rPr>
        <w:t xml:space="preserve">resented </w:t>
      </w:r>
      <w:r w:rsidRPr="003A1F01">
        <w:rPr>
          <w:rFonts w:ascii="Times New Roman" w:eastAsia="Helvetica Neue" w:hAnsi="Times New Roman" w:cs="Times New Roman"/>
          <w:bCs/>
          <w:sz w:val="24"/>
          <w:szCs w:val="24"/>
        </w:rPr>
        <w:t>at</w:t>
      </w:r>
      <w:r w:rsidR="00853D6E" w:rsidRPr="003A1F01">
        <w:rPr>
          <w:rFonts w:ascii="Times New Roman" w:eastAsia="Helvetica Neue" w:hAnsi="Times New Roman" w:cs="Times New Roman"/>
          <w:bCs/>
          <w:sz w:val="24"/>
          <w:szCs w:val="24"/>
        </w:rPr>
        <w:t xml:space="preserve"> the annual convention of</w:t>
      </w:r>
      <w:r w:rsidRPr="003A1F01">
        <w:rPr>
          <w:rFonts w:ascii="Times New Roman" w:eastAsia="Helvetica Neue" w:hAnsi="Times New Roman" w:cs="Times New Roman"/>
          <w:bCs/>
          <w:sz w:val="24"/>
          <w:szCs w:val="24"/>
        </w:rPr>
        <w:t xml:space="preserve"> Southwestern Psychological Association, Dallas, TX.</w:t>
      </w:r>
    </w:p>
    <w:p w14:paraId="28F99423" w14:textId="2956686C" w:rsidR="00E73C82" w:rsidRPr="00FF2399" w:rsidRDefault="00C95337" w:rsidP="00FE31AE">
      <w:pPr>
        <w:pStyle w:val="Normal1"/>
        <w:tabs>
          <w:tab w:val="right" w:pos="360"/>
        </w:tabs>
        <w:spacing w:after="120" w:line="276" w:lineRule="auto"/>
        <w:ind w:left="274" w:hanging="274"/>
        <w:rPr>
          <w:rFonts w:ascii="Times New Roman" w:eastAsia="Helvetica Neue" w:hAnsi="Times New Roman" w:cs="Times New Roman"/>
          <w:i/>
          <w:sz w:val="24"/>
          <w:szCs w:val="24"/>
        </w:rPr>
      </w:pPr>
      <w:r>
        <w:rPr>
          <w:rFonts w:ascii="Times New Roman" w:eastAsia="Helvetica Neue" w:hAnsi="Times New Roman" w:cs="Times New Roman"/>
          <w:b/>
          <w:sz w:val="24"/>
          <w:szCs w:val="24"/>
        </w:rPr>
        <w:t>Anderson, E. A.</w:t>
      </w:r>
      <w:r w:rsidR="0036015F" w:rsidRPr="00B31E1C">
        <w:rPr>
          <w:rFonts w:ascii="Times New Roman" w:eastAsia="Helvetica Neue" w:hAnsi="Times New Roman" w:cs="Times New Roman"/>
          <w:sz w:val="24"/>
          <w:szCs w:val="24"/>
        </w:rPr>
        <w:t xml:space="preserve"> &amp; Major, R. (2015</w:t>
      </w:r>
      <w:r w:rsidR="0036015F">
        <w:rPr>
          <w:rFonts w:ascii="Times New Roman" w:eastAsia="Helvetica Neue" w:hAnsi="Times New Roman" w:cs="Times New Roman"/>
          <w:sz w:val="24"/>
          <w:szCs w:val="24"/>
        </w:rPr>
        <w:t>, April</w:t>
      </w:r>
      <w:r w:rsidR="0036015F" w:rsidRPr="00B31E1C">
        <w:rPr>
          <w:rFonts w:ascii="Times New Roman" w:eastAsia="Helvetica Neue" w:hAnsi="Times New Roman" w:cs="Times New Roman"/>
          <w:sz w:val="24"/>
          <w:szCs w:val="24"/>
        </w:rPr>
        <w:t xml:space="preserve">). </w:t>
      </w:r>
      <w:r w:rsidR="0036015F" w:rsidRPr="003A1F01">
        <w:rPr>
          <w:rFonts w:ascii="Times New Roman" w:eastAsia="Helvetica Neue" w:hAnsi="Times New Roman" w:cs="Times New Roman"/>
          <w:i/>
          <w:sz w:val="24"/>
          <w:szCs w:val="24"/>
        </w:rPr>
        <w:t>Methamphetamine and Exercise in Rats</w:t>
      </w:r>
      <w:r w:rsidR="003A1F01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3A1F01" w:rsidRPr="003A1F01">
        <w:rPr>
          <w:rFonts w:ascii="Times New Roman" w:eastAsia="Helvetica Neue" w:hAnsi="Times New Roman" w:cs="Times New Roman"/>
          <w:bCs/>
          <w:sz w:val="24"/>
          <w:szCs w:val="24"/>
        </w:rPr>
        <w:t xml:space="preserve">[Poster presentation]. </w:t>
      </w:r>
      <w:r w:rsidR="003A1F01" w:rsidRPr="003A1F01">
        <w:rPr>
          <w:rFonts w:ascii="Times New Roman" w:eastAsia="Helvetica Neue" w:hAnsi="Times New Roman" w:cs="Times New Roman"/>
          <w:sz w:val="24"/>
          <w:szCs w:val="24"/>
        </w:rPr>
        <w:t xml:space="preserve">Presented </w:t>
      </w:r>
      <w:r w:rsidR="0036015F" w:rsidRPr="003A1F01">
        <w:rPr>
          <w:rFonts w:ascii="Times New Roman" w:eastAsia="Helvetica Neue" w:hAnsi="Times New Roman" w:cs="Times New Roman"/>
          <w:sz w:val="24"/>
          <w:szCs w:val="24"/>
        </w:rPr>
        <w:t>at</w:t>
      </w:r>
      <w:r w:rsidR="00853D6E" w:rsidRPr="003A1F01">
        <w:rPr>
          <w:rFonts w:ascii="Times New Roman" w:eastAsia="Helvetica Neue" w:hAnsi="Times New Roman" w:cs="Times New Roman"/>
          <w:sz w:val="24"/>
          <w:szCs w:val="24"/>
        </w:rPr>
        <w:t xml:space="preserve"> the annual </w:t>
      </w:r>
      <w:r w:rsidR="0036015F" w:rsidRPr="003A1F01">
        <w:rPr>
          <w:rFonts w:ascii="Times New Roman" w:eastAsia="Helvetica Neue" w:hAnsi="Times New Roman" w:cs="Times New Roman"/>
          <w:sz w:val="24"/>
          <w:szCs w:val="24"/>
        </w:rPr>
        <w:t>Scholars’ Day, Denton, TX.</w:t>
      </w:r>
      <w:r w:rsidR="0036015F" w:rsidRPr="00853D6E">
        <w:rPr>
          <w:rFonts w:ascii="Times New Roman" w:eastAsia="Helvetica Neue" w:hAnsi="Times New Roman" w:cs="Times New Roman"/>
          <w:i/>
          <w:sz w:val="24"/>
          <w:szCs w:val="24"/>
        </w:rPr>
        <w:tab/>
      </w:r>
    </w:p>
    <w:p w14:paraId="1AB44189" w14:textId="77777777" w:rsidR="00FE31AE" w:rsidRDefault="00FE31AE" w:rsidP="007A0D6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B66254C" w14:textId="72F0CB4D" w:rsidR="0003779D" w:rsidRPr="0003779D" w:rsidRDefault="0036015F" w:rsidP="007A0D6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PUBLICATION</w:t>
      </w:r>
      <w:r w:rsidR="008A6904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D14457" w14:textId="77777777" w:rsidR="00E751E0" w:rsidRDefault="00E751E0" w:rsidP="007A0D6B">
      <w:pPr>
        <w:spacing w:line="276" w:lineRule="auto"/>
        <w:ind w:left="360" w:hanging="360"/>
        <w:rPr>
          <w:rFonts w:eastAsia="Helvetica Neue"/>
        </w:rPr>
      </w:pPr>
    </w:p>
    <w:p w14:paraId="4DE9F534" w14:textId="5B9F906A" w:rsidR="003D680E" w:rsidRDefault="003D680E" w:rsidP="00AD08AB">
      <w:pPr>
        <w:pStyle w:val="Normal1"/>
        <w:tabs>
          <w:tab w:val="right" w:pos="360"/>
        </w:tabs>
        <w:spacing w:after="120" w:line="276" w:lineRule="auto"/>
        <w:ind w:left="274" w:hanging="274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 xml:space="preserve">Wang, D.C., </w:t>
      </w:r>
      <w:r w:rsidRPr="009E39E4">
        <w:rPr>
          <w:rFonts w:ascii="Times New Roman" w:eastAsia="Helvetica Neue" w:hAnsi="Times New Roman" w:cs="Times New Roman"/>
          <w:b/>
          <w:sz w:val="24"/>
          <w:szCs w:val="24"/>
        </w:rPr>
        <w:t>Anderson-White, E.</w:t>
      </w:r>
      <w:r>
        <w:rPr>
          <w:rFonts w:ascii="Times New Roman" w:eastAsia="Helvetica Neue" w:hAnsi="Times New Roman" w:cs="Times New Roman"/>
          <w:sz w:val="24"/>
          <w:szCs w:val="24"/>
        </w:rPr>
        <w:t xml:space="preserve">, &amp; </w:t>
      </w:r>
      <w:proofErr w:type="spellStart"/>
      <w:r>
        <w:rPr>
          <w:rFonts w:ascii="Times New Roman" w:eastAsia="Helvetica Neue" w:hAnsi="Times New Roman" w:cs="Times New Roman"/>
          <w:sz w:val="24"/>
          <w:szCs w:val="24"/>
        </w:rPr>
        <w:t>Jin</w:t>
      </w:r>
      <w:proofErr w:type="spellEnd"/>
      <w:r>
        <w:rPr>
          <w:rFonts w:ascii="Times New Roman" w:eastAsia="Helvetica Neue" w:hAnsi="Times New Roman" w:cs="Times New Roman"/>
          <w:sz w:val="24"/>
          <w:szCs w:val="24"/>
        </w:rPr>
        <w:t>, L. (202</w:t>
      </w:r>
      <w:r w:rsidR="004F42B2">
        <w:rPr>
          <w:rFonts w:ascii="Times New Roman" w:eastAsia="Helvetica Neue" w:hAnsi="Times New Roman" w:cs="Times New Roman"/>
          <w:sz w:val="24"/>
          <w:szCs w:val="24"/>
        </w:rPr>
        <w:t>2</w:t>
      </w:r>
      <w:r>
        <w:rPr>
          <w:rFonts w:ascii="Times New Roman" w:eastAsia="Helvetica Neue" w:hAnsi="Times New Roman" w:cs="Times New Roman"/>
          <w:sz w:val="24"/>
          <w:szCs w:val="24"/>
        </w:rPr>
        <w:t xml:space="preserve">). Adult Attachment, Maladaptive Coping, </w:t>
      </w:r>
      <w:r w:rsidR="009E39E4">
        <w:rPr>
          <w:rFonts w:ascii="Times New Roman" w:eastAsia="Helvetica Neue" w:hAnsi="Times New Roman" w:cs="Times New Roman"/>
          <w:sz w:val="24"/>
          <w:szCs w:val="24"/>
        </w:rPr>
        <w:t xml:space="preserve">Alcohol Consumption, and Drinking-Related Problems. </w:t>
      </w:r>
      <w:r w:rsidR="001647C6" w:rsidRPr="001647C6">
        <w:rPr>
          <w:rFonts w:ascii="Times New Roman" w:eastAsia="Helvetica Neue" w:hAnsi="Times New Roman" w:cs="Times New Roman"/>
          <w:i/>
          <w:sz w:val="24"/>
          <w:szCs w:val="24"/>
        </w:rPr>
        <w:t xml:space="preserve">Counselling Psychology Quarterly, </w:t>
      </w:r>
      <w:r w:rsidR="0000344F">
        <w:rPr>
          <w:rFonts w:ascii="Times New Roman" w:eastAsia="Helvetica Neue" w:hAnsi="Times New Roman" w:cs="Times New Roman"/>
          <w:i/>
          <w:sz w:val="24"/>
          <w:szCs w:val="24"/>
        </w:rPr>
        <w:t>35</w:t>
      </w:r>
      <w:r w:rsidR="001647C6">
        <w:rPr>
          <w:rFonts w:ascii="Times New Roman" w:eastAsia="Helvetica Neue" w:hAnsi="Times New Roman" w:cs="Times New Roman"/>
          <w:sz w:val="24"/>
          <w:szCs w:val="24"/>
        </w:rPr>
        <w:t>(</w:t>
      </w:r>
      <w:r w:rsidR="0000344F">
        <w:rPr>
          <w:rFonts w:ascii="Times New Roman" w:eastAsia="Helvetica Neue" w:hAnsi="Times New Roman" w:cs="Times New Roman"/>
          <w:sz w:val="24"/>
          <w:szCs w:val="24"/>
        </w:rPr>
        <w:t>1</w:t>
      </w:r>
      <w:r w:rsidR="001647C6">
        <w:rPr>
          <w:rFonts w:ascii="Times New Roman" w:eastAsia="Helvetica Neue" w:hAnsi="Times New Roman" w:cs="Times New Roman"/>
          <w:sz w:val="24"/>
          <w:szCs w:val="24"/>
        </w:rPr>
        <w:t>)</w:t>
      </w:r>
      <w:r w:rsidR="0000344F">
        <w:rPr>
          <w:rFonts w:ascii="Times New Roman" w:eastAsia="Helvetica Neue" w:hAnsi="Times New Roman" w:cs="Times New Roman"/>
          <w:sz w:val="24"/>
          <w:szCs w:val="24"/>
        </w:rPr>
        <w:t xml:space="preserve">, 43-60, </w:t>
      </w:r>
      <w:r w:rsidR="001647C6" w:rsidRPr="001647C6">
        <w:rPr>
          <w:rFonts w:ascii="Times New Roman" w:eastAsia="Helvetica Neue" w:hAnsi="Times New Roman" w:cs="Times New Roman"/>
          <w:sz w:val="24"/>
          <w:szCs w:val="24"/>
        </w:rPr>
        <w:t>https://doi.org/10.1080/09515070.2021.1977914</w:t>
      </w:r>
    </w:p>
    <w:p w14:paraId="1C278B4D" w14:textId="7DEF212C" w:rsidR="00AD08AB" w:rsidRDefault="00E751E0" w:rsidP="0031670D">
      <w:pPr>
        <w:pStyle w:val="Normal1"/>
        <w:tabs>
          <w:tab w:val="right" w:pos="360"/>
        </w:tabs>
        <w:spacing w:after="120" w:line="276" w:lineRule="auto"/>
        <w:ind w:left="274" w:hanging="274"/>
        <w:rPr>
          <w:rFonts w:ascii="Times New Roman" w:eastAsia="Helvetica Neue" w:hAnsi="Times New Roman" w:cs="Times New Roman"/>
          <w:sz w:val="24"/>
          <w:szCs w:val="24"/>
        </w:rPr>
      </w:pPr>
      <w:r w:rsidRPr="00E751E0">
        <w:rPr>
          <w:rFonts w:ascii="Times New Roman" w:eastAsia="Helvetica Neue" w:hAnsi="Times New Roman" w:cs="Times New Roman"/>
          <w:sz w:val="24"/>
          <w:szCs w:val="24"/>
        </w:rPr>
        <w:t xml:space="preserve">Christensen, M., </w:t>
      </w:r>
      <w:r w:rsidRPr="00E751E0">
        <w:rPr>
          <w:rFonts w:ascii="Times New Roman" w:eastAsia="Helvetica Neue" w:hAnsi="Times New Roman" w:cs="Times New Roman"/>
          <w:b/>
          <w:sz w:val="24"/>
          <w:szCs w:val="24"/>
        </w:rPr>
        <w:t>Anderson-White, E</w:t>
      </w:r>
      <w:r w:rsidRPr="00E751E0">
        <w:rPr>
          <w:rFonts w:ascii="Times New Roman" w:eastAsia="Helvetica Neue" w:hAnsi="Times New Roman" w:cs="Times New Roman"/>
          <w:sz w:val="24"/>
          <w:szCs w:val="24"/>
        </w:rPr>
        <w:t xml:space="preserve">., Ryan, L., Ricardo, M., Krembuszewski, B.A., Sze, C., &amp; Henderson, C. E. Substance use disorders. In </w:t>
      </w:r>
      <w:proofErr w:type="spellStart"/>
      <w:r w:rsidRPr="00E751E0">
        <w:rPr>
          <w:rFonts w:ascii="Times New Roman" w:eastAsia="Helvetica Neue" w:hAnsi="Times New Roman" w:cs="Times New Roman"/>
          <w:sz w:val="24"/>
          <w:szCs w:val="24"/>
        </w:rPr>
        <w:t>Venta</w:t>
      </w:r>
      <w:proofErr w:type="spellEnd"/>
      <w:r w:rsidRPr="00E751E0">
        <w:rPr>
          <w:rFonts w:ascii="Times New Roman" w:eastAsia="Helvetica Neue" w:hAnsi="Times New Roman" w:cs="Times New Roman"/>
          <w:sz w:val="24"/>
          <w:szCs w:val="24"/>
        </w:rPr>
        <w:t>, A., Sharp, C., </w:t>
      </w:r>
      <w:proofErr w:type="spellStart"/>
      <w:r w:rsidRPr="00E751E0">
        <w:rPr>
          <w:rFonts w:ascii="Times New Roman" w:eastAsia="Helvetica Neue" w:hAnsi="Times New Roman" w:cs="Times New Roman"/>
          <w:sz w:val="24"/>
          <w:szCs w:val="24"/>
        </w:rPr>
        <w:t>Fonagy</w:t>
      </w:r>
      <w:proofErr w:type="spellEnd"/>
      <w:r w:rsidRPr="00E751E0">
        <w:rPr>
          <w:rFonts w:ascii="Times New Roman" w:eastAsia="Helvetica Neue" w:hAnsi="Times New Roman" w:cs="Times New Roman"/>
          <w:sz w:val="24"/>
          <w:szCs w:val="24"/>
        </w:rPr>
        <w:t>, P., &amp; Fletcher, J. (Eds.). </w:t>
      </w:r>
      <w:r w:rsidRPr="00E751E0">
        <w:rPr>
          <w:rFonts w:ascii="Times New Roman" w:eastAsia="Helvetica Neue" w:hAnsi="Times New Roman" w:cs="Times New Roman"/>
          <w:i/>
          <w:sz w:val="24"/>
          <w:szCs w:val="24"/>
        </w:rPr>
        <w:t>Developmental Psychopathology</w:t>
      </w:r>
      <w:r w:rsidRPr="00E751E0">
        <w:rPr>
          <w:rFonts w:ascii="Times New Roman" w:eastAsia="Helvetica Neue" w:hAnsi="Times New Roman" w:cs="Times New Roman"/>
          <w:sz w:val="24"/>
          <w:szCs w:val="24"/>
        </w:rPr>
        <w:t xml:space="preserve">. </w:t>
      </w:r>
      <w:r w:rsidRPr="008F41F3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(pp. </w:t>
      </w:r>
      <w:r w:rsidR="000A1FC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279-310</w:t>
      </w:r>
      <w:r w:rsidRPr="00E751E0">
        <w:rPr>
          <w:rFonts w:ascii="Times New Roman" w:eastAsia="Helvetica Neue" w:hAnsi="Times New Roman" w:cs="Times New Roman"/>
          <w:sz w:val="24"/>
          <w:szCs w:val="24"/>
        </w:rPr>
        <w:t>) Hoboken, NJ: Wiley-Blackwell.</w:t>
      </w:r>
      <w:r w:rsidR="000A1FCE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r w:rsidR="0031670D" w:rsidRPr="0031670D">
        <w:rPr>
          <w:rFonts w:ascii="Times New Roman" w:eastAsia="Helvetica Neue" w:hAnsi="Times New Roman" w:cs="Times New Roman"/>
          <w:sz w:val="24"/>
          <w:szCs w:val="24"/>
        </w:rPr>
        <w:t>https://doi.org/10.1002/9781118686089.ch11</w:t>
      </w:r>
    </w:p>
    <w:p w14:paraId="651F6156" w14:textId="77777777" w:rsidR="0031670D" w:rsidRDefault="0031670D" w:rsidP="00386B88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</w:p>
    <w:p w14:paraId="3100D3C2" w14:textId="59D896D5" w:rsidR="00386B88" w:rsidRPr="0003779D" w:rsidRDefault="00386B88" w:rsidP="00386B88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MANUSCRIPTS IN PREPARATION/UNDER REVIEW</w:t>
      </w:r>
    </w:p>
    <w:p w14:paraId="07C87A4B" w14:textId="77777777" w:rsidR="00386B88" w:rsidRPr="00386B88" w:rsidRDefault="00386B88" w:rsidP="00386B88">
      <w:pPr>
        <w:spacing w:line="276" w:lineRule="auto"/>
        <w:ind w:left="360" w:hanging="360"/>
        <w:rPr>
          <w:rFonts w:eastAsia="Helvetica Neue"/>
          <w:color w:val="FF0000"/>
        </w:rPr>
      </w:pPr>
    </w:p>
    <w:p w14:paraId="0156FA7E" w14:textId="77777777" w:rsidR="00B3477E" w:rsidRDefault="00B3477E" w:rsidP="00B3477E">
      <w:pPr>
        <w:pStyle w:val="xmsonormal"/>
        <w:shd w:val="clear" w:color="auto" w:fill="FFFFFF"/>
        <w:spacing w:before="0" w:beforeAutospacing="0" w:after="0" w:afterAutospacing="0"/>
        <w:ind w:left="274" w:hanging="274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bdr w:val="none" w:sz="0" w:space="0" w:color="auto" w:frame="1"/>
        </w:rPr>
        <w:t xml:space="preserve">Henderson, C.E., </w:t>
      </w:r>
      <w:r w:rsidRPr="00B3477E">
        <w:rPr>
          <w:b/>
          <w:color w:val="000000"/>
          <w:bdr w:val="none" w:sz="0" w:space="0" w:color="auto" w:frame="1"/>
        </w:rPr>
        <w:t>Anderson-White, E.</w:t>
      </w:r>
      <w:r>
        <w:rPr>
          <w:color w:val="000000"/>
          <w:bdr w:val="none" w:sz="0" w:space="0" w:color="auto" w:frame="1"/>
        </w:rPr>
        <w:t>, Gebhardt, C.S., </w:t>
      </w:r>
      <w:r w:rsidRPr="00B3477E">
        <w:rPr>
          <w:bCs/>
          <w:color w:val="000000"/>
          <w:bdr w:val="none" w:sz="0" w:space="0" w:color="auto" w:frame="1"/>
        </w:rPr>
        <w:t>Krembuszewski, B.</w:t>
      </w:r>
      <w:r w:rsidRPr="00B3477E">
        <w:rPr>
          <w:color w:val="000000"/>
          <w:bdr w:val="none" w:sz="0" w:space="0" w:color="auto" w:frame="1"/>
        </w:rPr>
        <w:t>,</w:t>
      </w:r>
      <w:r>
        <w:rPr>
          <w:color w:val="000000"/>
          <w:bdr w:val="none" w:sz="0" w:space="0" w:color="auto" w:frame="1"/>
        </w:rPr>
        <w:t xml:space="preserve"> Mollenkopf, K.,  </w:t>
      </w:r>
    </w:p>
    <w:p w14:paraId="00D46B99" w14:textId="0313E2F2" w:rsidR="00B3477E" w:rsidRDefault="00B3477E" w:rsidP="00B3477E">
      <w:pPr>
        <w:pStyle w:val="xmsonormal"/>
        <w:shd w:val="clear" w:color="auto" w:fill="FFFFFF"/>
        <w:spacing w:before="0" w:beforeAutospacing="0" w:after="0" w:afterAutospacing="0"/>
        <w:ind w:left="274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bdr w:val="none" w:sz="0" w:space="0" w:color="auto" w:frame="1"/>
        </w:rPr>
        <w:t xml:space="preserve">Crosby, J., Henderson, S.E., Smith, T., &amp; Frampton, A. </w:t>
      </w:r>
      <w:r w:rsidRPr="00B3477E">
        <w:rPr>
          <w:i/>
          <w:color w:val="000000"/>
          <w:bdr w:val="none" w:sz="0" w:space="0" w:color="auto" w:frame="1"/>
        </w:rPr>
        <w:t>Daily variation in religious behavior, spiritual experiences, alcohol use, and life satisfaction among emerging adults</w:t>
      </w:r>
      <w:r>
        <w:rPr>
          <w:i/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[Manuscript under review]. Department of Psychology and Philosophy, Sam Houston State University.</w:t>
      </w:r>
      <w:r w:rsidRPr="00B3477E">
        <w:rPr>
          <w:i/>
          <w:color w:val="000000"/>
          <w:bdr w:val="none" w:sz="0" w:space="0" w:color="auto" w:frame="1"/>
        </w:rPr>
        <w:t xml:space="preserve">  </w:t>
      </w:r>
    </w:p>
    <w:p w14:paraId="5762B8C3" w14:textId="77777777" w:rsidR="00B3477E" w:rsidRDefault="00B3477E" w:rsidP="00386B88">
      <w:pPr>
        <w:pStyle w:val="Normal1"/>
        <w:tabs>
          <w:tab w:val="right" w:pos="360"/>
        </w:tabs>
        <w:spacing w:after="120" w:line="276" w:lineRule="auto"/>
        <w:ind w:left="274" w:hanging="274"/>
        <w:rPr>
          <w:rFonts w:ascii="Times New Roman" w:eastAsia="Helvetica Neue" w:hAnsi="Times New Roman" w:cs="Times New Roman"/>
          <w:b/>
          <w:bCs/>
          <w:color w:val="FF0000"/>
          <w:sz w:val="24"/>
          <w:szCs w:val="24"/>
        </w:rPr>
      </w:pPr>
    </w:p>
    <w:p w14:paraId="08650C75" w14:textId="4B6BBC3B" w:rsidR="00B3477E" w:rsidRPr="00B3477E" w:rsidRDefault="00B3477E" w:rsidP="00B3477E">
      <w:pPr>
        <w:pStyle w:val="Normal1"/>
        <w:tabs>
          <w:tab w:val="right" w:pos="360"/>
        </w:tabs>
        <w:spacing w:after="120" w:line="276" w:lineRule="auto"/>
        <w:ind w:left="274" w:hanging="274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00B3477E">
        <w:rPr>
          <w:rFonts w:ascii="Times New Roman" w:eastAsia="Helvetica Neue" w:hAnsi="Times New Roman" w:cs="Times New Roman"/>
          <w:b/>
          <w:bCs/>
          <w:color w:val="000000" w:themeColor="text1"/>
          <w:sz w:val="24"/>
          <w:szCs w:val="24"/>
        </w:rPr>
        <w:t>Anderson-White, E.</w:t>
      </w:r>
      <w:r w:rsidRPr="00B3477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, Krembuszewski, B., Henderson, C. E., White, S., &amp; Ratcliff, C. </w:t>
      </w:r>
      <w:r w:rsidRPr="00B3477E">
        <w:rPr>
          <w:rFonts w:ascii="Times New Roman" w:eastAsia="Helvetica Neue" w:hAnsi="Times New Roman" w:cs="Times New Roman"/>
          <w:i/>
          <w:color w:val="000000" w:themeColor="text1"/>
          <w:sz w:val="24"/>
          <w:szCs w:val="24"/>
        </w:rPr>
        <w:t xml:space="preserve">Motivation in a Methadone Maintenance Treatment Program from a Self-Determination </w:t>
      </w:r>
      <w:r w:rsidRPr="00B3477E">
        <w:rPr>
          <w:rFonts w:ascii="Times New Roman" w:eastAsia="Helvetica Neue" w:hAnsi="Times New Roman" w:cs="Times New Roman"/>
          <w:i/>
          <w:color w:val="000000" w:themeColor="text1"/>
          <w:sz w:val="24"/>
          <w:szCs w:val="24"/>
        </w:rPr>
        <w:lastRenderedPageBreak/>
        <w:t xml:space="preserve">Theory </w:t>
      </w:r>
      <w:r w:rsidRPr="00197351">
        <w:rPr>
          <w:rFonts w:ascii="Times New Roman" w:eastAsia="Helvetica Neue" w:hAnsi="Times New Roman" w:cs="Times New Roman"/>
          <w:i/>
          <w:color w:val="000000" w:themeColor="text1"/>
          <w:sz w:val="24"/>
          <w:szCs w:val="24"/>
        </w:rPr>
        <w:t xml:space="preserve">Framework </w:t>
      </w:r>
      <w:r w:rsidRPr="00197351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[Manuscript in preparation]. Department </w:t>
      </w:r>
      <w:r w:rsidRPr="00B3477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of Psychology and Philosophy, Sam Houston State University</w:t>
      </w:r>
    </w:p>
    <w:p w14:paraId="1A1C0796" w14:textId="5A5B33EF" w:rsidR="00B3477E" w:rsidRDefault="00B3477E" w:rsidP="00B3477E">
      <w:pPr>
        <w:pStyle w:val="xmsonormal"/>
        <w:shd w:val="clear" w:color="auto" w:fill="FFFFFF"/>
        <w:spacing w:before="0" w:beforeAutospacing="0" w:after="0" w:afterAutospacing="0"/>
        <w:ind w:left="274" w:hanging="274"/>
        <w:rPr>
          <w:rFonts w:ascii="Calibri" w:hAnsi="Calibri" w:cs="Calibri"/>
          <w:color w:val="000000"/>
          <w:sz w:val="22"/>
          <w:szCs w:val="22"/>
        </w:rPr>
      </w:pPr>
      <w:r w:rsidRPr="00B3477E">
        <w:rPr>
          <w:bCs/>
          <w:color w:val="000000"/>
          <w:bdr w:val="none" w:sz="0" w:space="0" w:color="auto" w:frame="1"/>
        </w:rPr>
        <w:t>Krembuszewski, B.</w:t>
      </w:r>
      <w:r w:rsidRPr="00B3477E">
        <w:rPr>
          <w:color w:val="000000"/>
          <w:bdr w:val="none" w:sz="0" w:space="0" w:color="auto" w:frame="1"/>
        </w:rPr>
        <w:t>,</w:t>
      </w:r>
      <w:r>
        <w:rPr>
          <w:color w:val="000000"/>
          <w:bdr w:val="none" w:sz="0" w:space="0" w:color="auto" w:frame="1"/>
        </w:rPr>
        <w:t xml:space="preserve"> </w:t>
      </w:r>
      <w:r w:rsidRPr="00B3477E">
        <w:rPr>
          <w:b/>
          <w:color w:val="000000"/>
          <w:bdr w:val="none" w:sz="0" w:space="0" w:color="auto" w:frame="1"/>
        </w:rPr>
        <w:t>Anderson-White, E.</w:t>
      </w:r>
      <w:r>
        <w:rPr>
          <w:color w:val="000000"/>
          <w:bdr w:val="none" w:sz="0" w:space="0" w:color="auto" w:frame="1"/>
        </w:rPr>
        <w:t xml:space="preserve">, Henderson, C.E., White, S., &amp; Langley, H. </w:t>
      </w:r>
      <w:r w:rsidRPr="00B3477E">
        <w:rPr>
          <w:i/>
          <w:color w:val="000000"/>
          <w:bdr w:val="none" w:sz="0" w:space="0" w:color="auto" w:frame="1"/>
        </w:rPr>
        <w:t>Positive psychology as a protective factor for illicit opioid use in individuals receiving methadone treatment</w:t>
      </w:r>
      <w:r>
        <w:rPr>
          <w:color w:val="000000"/>
          <w:bdr w:val="none" w:sz="0" w:space="0" w:color="auto" w:frame="1"/>
        </w:rPr>
        <w:t xml:space="preserve"> [Manuscript in preparation]. Department of Psychology and Philosophy, Sam Houston State University.</w:t>
      </w:r>
    </w:p>
    <w:p w14:paraId="531BAA69" w14:textId="77777777" w:rsidR="00386B88" w:rsidRDefault="00386B88" w:rsidP="00534403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6D21A68" w14:textId="06C9FB21" w:rsidR="00534403" w:rsidRPr="0037047C" w:rsidRDefault="00812D1D" w:rsidP="00534403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HONORS, </w:t>
      </w:r>
      <w:r w:rsidR="00534403">
        <w:rPr>
          <w:rFonts w:ascii="Times New Roman" w:hAnsi="Times New Roman" w:cs="Times New Roman"/>
          <w:b/>
          <w:sz w:val="24"/>
          <w:szCs w:val="24"/>
        </w:rPr>
        <w:t>AWARDS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723C8">
        <w:rPr>
          <w:rFonts w:ascii="Times New Roman" w:hAnsi="Times New Roman" w:cs="Times New Roman"/>
          <w:b/>
          <w:sz w:val="24"/>
          <w:szCs w:val="24"/>
        </w:rPr>
        <w:t xml:space="preserve"> &amp; SCHOLARSHIPS</w:t>
      </w:r>
    </w:p>
    <w:p w14:paraId="154BB351" w14:textId="77777777" w:rsidR="00534403" w:rsidRDefault="00534403" w:rsidP="00534403">
      <w:pPr>
        <w:pStyle w:val="Normal1"/>
        <w:tabs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</w:p>
    <w:p w14:paraId="2F0A2FF0" w14:textId="71532A89" w:rsidR="00386B88" w:rsidRDefault="00386B88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  <w:r>
        <w:rPr>
          <w:rFonts w:ascii="Times New Roman" w:eastAsia="Helvetica Neue" w:hAnsi="Times New Roman" w:cs="Times New Roman"/>
          <w:b/>
          <w:sz w:val="24"/>
          <w:szCs w:val="24"/>
        </w:rPr>
        <w:t>June 2021</w:t>
      </w:r>
      <w:r>
        <w:rPr>
          <w:rFonts w:ascii="Times New Roman" w:eastAsia="Helvetica Neue" w:hAnsi="Times New Roman" w:cs="Times New Roman"/>
          <w:b/>
          <w:sz w:val="24"/>
          <w:szCs w:val="24"/>
        </w:rPr>
        <w:tab/>
        <w:t>R13 Travel Award</w:t>
      </w:r>
    </w:p>
    <w:p w14:paraId="71DADC5A" w14:textId="5577E24A" w:rsidR="00386B88" w:rsidRPr="00386B88" w:rsidRDefault="00386B88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b/>
          <w:sz w:val="24"/>
          <w:szCs w:val="24"/>
        </w:rPr>
        <w:tab/>
      </w:r>
      <w:r w:rsidRPr="00386B88">
        <w:rPr>
          <w:rFonts w:ascii="Times New Roman" w:eastAsia="Helvetica Neue" w:hAnsi="Times New Roman" w:cs="Times New Roman"/>
          <w:sz w:val="24"/>
          <w:szCs w:val="24"/>
        </w:rPr>
        <w:t>National Institute on Drug Abuse</w:t>
      </w:r>
    </w:p>
    <w:p w14:paraId="7331258B" w14:textId="35A0E142" w:rsidR="00386B88" w:rsidRPr="00386B88" w:rsidRDefault="00386B88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 w:rsidRPr="00386B88">
        <w:rPr>
          <w:rFonts w:ascii="Times New Roman" w:eastAsia="Helvetica Neue" w:hAnsi="Times New Roman" w:cs="Times New Roman"/>
          <w:sz w:val="24"/>
          <w:szCs w:val="24"/>
        </w:rPr>
        <w:tab/>
      </w:r>
      <w:r w:rsidRPr="00386B88">
        <w:rPr>
          <w:rFonts w:ascii="Times New Roman" w:eastAsia="Helvetica Neue" w:hAnsi="Times New Roman" w:cs="Times New Roman"/>
          <w:i/>
          <w:sz w:val="24"/>
          <w:szCs w:val="24"/>
        </w:rPr>
        <w:t xml:space="preserve">Awarded </w:t>
      </w:r>
      <w:proofErr w:type="gramStart"/>
      <w:r w:rsidRPr="00386B88">
        <w:rPr>
          <w:rFonts w:ascii="Times New Roman" w:eastAsia="Helvetica Neue" w:hAnsi="Times New Roman" w:cs="Times New Roman"/>
          <w:i/>
          <w:sz w:val="24"/>
          <w:szCs w:val="24"/>
        </w:rPr>
        <w:t>by:</w:t>
      </w:r>
      <w:proofErr w:type="gramEnd"/>
      <w:r w:rsidRPr="00386B88">
        <w:rPr>
          <w:rFonts w:ascii="Times New Roman" w:eastAsia="Helvetica Neue" w:hAnsi="Times New Roman" w:cs="Times New Roman"/>
          <w:sz w:val="24"/>
          <w:szCs w:val="24"/>
        </w:rPr>
        <w:t xml:space="preserve"> Bettina Hoepnner, Ph.D.</w:t>
      </w:r>
    </w:p>
    <w:p w14:paraId="77EE65E8" w14:textId="0571F8A2" w:rsidR="00386B88" w:rsidRDefault="00386B88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 w:rsidRPr="00386B88">
        <w:rPr>
          <w:rFonts w:ascii="Times New Roman" w:eastAsia="Helvetica Neue" w:hAnsi="Times New Roman" w:cs="Times New Roman"/>
          <w:sz w:val="24"/>
          <w:szCs w:val="24"/>
        </w:rPr>
        <w:tab/>
        <w:t>$750</w:t>
      </w:r>
    </w:p>
    <w:p w14:paraId="4D5D395B" w14:textId="09DCE7F0" w:rsidR="007D0A48" w:rsidRDefault="004358C3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Aug 2020</w:t>
      </w:r>
      <w:r w:rsidR="008842B0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;</w:t>
      </w:r>
      <w:r w:rsidR="007D0A48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 xml:space="preserve"> March 2022</w:t>
      </w: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  <w:t xml:space="preserve">Graduate Student Travel </w:t>
      </w:r>
      <w:r w:rsidR="007D0A48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Award</w:t>
      </w:r>
    </w:p>
    <w:p w14:paraId="79B652DA" w14:textId="48ED76F4" w:rsidR="004358C3" w:rsidRPr="007D0A48" w:rsidRDefault="004358C3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Pr="004358C3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Sam Houston State University</w:t>
      </w:r>
    </w:p>
    <w:p w14:paraId="175D1383" w14:textId="7B6D39CD" w:rsidR="004358C3" w:rsidRPr="004358C3" w:rsidRDefault="004358C3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004358C3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ab/>
        <w:t>$1,000</w:t>
      </w:r>
    </w:p>
    <w:p w14:paraId="76EBAB8F" w14:textId="10C63DFD" w:rsidR="005C10CF" w:rsidRPr="005C10CF" w:rsidRDefault="005C10CF" w:rsidP="005C10CF">
      <w:pPr>
        <w:tabs>
          <w:tab w:val="left" w:pos="2700"/>
        </w:tabs>
        <w:rPr>
          <w:b/>
        </w:rPr>
      </w:pPr>
      <w:r w:rsidRPr="005C10CF">
        <w:rPr>
          <w:b/>
        </w:rPr>
        <w:t>Nov 2019</w:t>
      </w:r>
      <w:r>
        <w:tab/>
      </w:r>
      <w:r>
        <w:tab/>
      </w:r>
      <w:r w:rsidRPr="005C10CF">
        <w:rPr>
          <w:b/>
        </w:rPr>
        <w:t>Sam Houston Area Psychological Association Travel Award</w:t>
      </w:r>
    </w:p>
    <w:p w14:paraId="23E72E65" w14:textId="17D017EF" w:rsidR="005C10CF" w:rsidRPr="005C10CF" w:rsidRDefault="005C10CF" w:rsidP="005C10CF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>
        <w:tab/>
      </w:r>
      <w:r>
        <w:rPr>
          <w:rFonts w:ascii="Times New Roman" w:hAnsi="Times New Roman" w:cs="Times New Roman"/>
          <w:iCs/>
          <w:sz w:val="24"/>
        </w:rPr>
        <w:t>$50</w:t>
      </w:r>
    </w:p>
    <w:p w14:paraId="4F907EDB" w14:textId="015E90D7" w:rsidR="003B2AC8" w:rsidRDefault="001C1EBE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Dec 2017</w:t>
      </w: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  <w:t>Distinguished Honors College Scholar Award</w:t>
      </w:r>
    </w:p>
    <w:p w14:paraId="76E941A8" w14:textId="1D2B2A41" w:rsidR="001C1EBE" w:rsidRPr="001C1EBE" w:rsidRDefault="001C1EBE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Pr="001C1EBE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University of North Texas</w:t>
      </w:r>
    </w:p>
    <w:p w14:paraId="5B15F76C" w14:textId="5B20FC4C" w:rsidR="001C1EBE" w:rsidRPr="001C1EBE" w:rsidRDefault="001C1EBE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  <w:r w:rsidRPr="001C1EBE">
        <w:rPr>
          <w:rFonts w:ascii="Times New Roman" w:eastAsia="Helvetica Neue" w:hAnsi="Times New Roman" w:cs="Times New Roman"/>
          <w:b/>
          <w:sz w:val="24"/>
          <w:szCs w:val="24"/>
        </w:rPr>
        <w:t>2014—2017</w:t>
      </w:r>
      <w:r w:rsidRPr="001C1EBE">
        <w:rPr>
          <w:rFonts w:ascii="Times New Roman" w:eastAsia="Helvetica Neue" w:hAnsi="Times New Roman" w:cs="Times New Roman"/>
          <w:b/>
          <w:sz w:val="24"/>
          <w:szCs w:val="24"/>
        </w:rPr>
        <w:tab/>
        <w:t>President’s List</w:t>
      </w:r>
    </w:p>
    <w:p w14:paraId="1B7BCE9F" w14:textId="5A849AF7" w:rsidR="001C1EBE" w:rsidRDefault="001C1EBE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ab/>
        <w:t>University of North Texas</w:t>
      </w:r>
    </w:p>
    <w:p w14:paraId="2C39DABC" w14:textId="35EF15F4" w:rsidR="001C1EBE" w:rsidRPr="001C1EBE" w:rsidRDefault="001C1EBE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  <w:r w:rsidRPr="001C1EBE">
        <w:rPr>
          <w:rFonts w:ascii="Times New Roman" w:eastAsia="Helvetica Neue" w:hAnsi="Times New Roman" w:cs="Times New Roman"/>
          <w:b/>
          <w:sz w:val="24"/>
          <w:szCs w:val="24"/>
        </w:rPr>
        <w:t>2014—2017</w:t>
      </w:r>
      <w:r w:rsidRPr="001C1EBE">
        <w:rPr>
          <w:rFonts w:ascii="Times New Roman" w:eastAsia="Helvetica Neue" w:hAnsi="Times New Roman" w:cs="Times New Roman"/>
          <w:b/>
          <w:sz w:val="24"/>
          <w:szCs w:val="24"/>
        </w:rPr>
        <w:tab/>
        <w:t>Excellence Scholarship I</w:t>
      </w:r>
    </w:p>
    <w:p w14:paraId="302A0E67" w14:textId="2FC4DF93" w:rsidR="001C1EBE" w:rsidRDefault="001C1EBE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ab/>
        <w:t>University of North Texas</w:t>
      </w:r>
    </w:p>
    <w:p w14:paraId="2EC1E91D" w14:textId="0B94E90F" w:rsidR="001C1EBE" w:rsidRDefault="001C1EBE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ab/>
        <w:t>$32,000</w:t>
      </w:r>
    </w:p>
    <w:p w14:paraId="6ABDAB54" w14:textId="05034934" w:rsidR="001C1EBE" w:rsidRPr="001C1EBE" w:rsidRDefault="001C1EBE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  <w:r w:rsidRPr="001C1EBE">
        <w:rPr>
          <w:rFonts w:ascii="Times New Roman" w:eastAsia="Helvetica Neue" w:hAnsi="Times New Roman" w:cs="Times New Roman"/>
          <w:b/>
          <w:sz w:val="24"/>
          <w:szCs w:val="24"/>
        </w:rPr>
        <w:t>Dec 2014</w:t>
      </w:r>
      <w:r w:rsidRPr="001C1EBE">
        <w:rPr>
          <w:rFonts w:ascii="Times New Roman" w:eastAsia="Helvetica Neue" w:hAnsi="Times New Roman" w:cs="Times New Roman"/>
          <w:b/>
          <w:sz w:val="24"/>
          <w:szCs w:val="24"/>
        </w:rPr>
        <w:tab/>
        <w:t>Outstanding Psi Chi Member</w:t>
      </w:r>
    </w:p>
    <w:p w14:paraId="6A1C03AA" w14:textId="762A44E7" w:rsidR="001C1EBE" w:rsidRDefault="001C1EBE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ab/>
        <w:t>University of North Texas</w:t>
      </w:r>
    </w:p>
    <w:p w14:paraId="62C380F0" w14:textId="77777777" w:rsidR="001C1EBE" w:rsidRPr="00386B88" w:rsidRDefault="001C1EBE" w:rsidP="00386B8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</w:p>
    <w:p w14:paraId="0A22DC01" w14:textId="4A03D065" w:rsidR="008D77A0" w:rsidRPr="0037047C" w:rsidRDefault="008D77A0" w:rsidP="008D77A0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DEVELOPMENT</w:t>
      </w:r>
    </w:p>
    <w:p w14:paraId="765EBAAD" w14:textId="3CBE15FB" w:rsidR="008D77A0" w:rsidRDefault="008D77A0" w:rsidP="008D77A0">
      <w:pPr>
        <w:pStyle w:val="Normal1"/>
        <w:tabs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</w:p>
    <w:p w14:paraId="090B73BB" w14:textId="3F6CB3EB" w:rsidR="00AC4871" w:rsidRPr="00AC4871" w:rsidRDefault="00AC4871" w:rsidP="00F71DE5">
      <w:pPr>
        <w:pStyle w:val="Normal1"/>
        <w:tabs>
          <w:tab w:val="left" w:pos="2880"/>
          <w:tab w:val="right" w:pos="10800"/>
        </w:tabs>
        <w:spacing w:after="0" w:line="276" w:lineRule="auto"/>
        <w:ind w:left="2880" w:hanging="2880"/>
        <w:rPr>
          <w:rFonts w:ascii="Times New Roman" w:eastAsia="Helvetica Neue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2022</w:t>
      </w: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Pr="00AC4871">
        <w:rPr>
          <w:rFonts w:ascii="Times New Roman" w:eastAsia="Helvetica Neue" w:hAnsi="Times New Roman" w:cs="Times New Roman"/>
          <w:b/>
          <w:i/>
          <w:color w:val="000000" w:themeColor="text1"/>
          <w:sz w:val="24"/>
          <w:szCs w:val="24"/>
        </w:rPr>
        <w:t>Advanced Topics in Child Forensic Interview Cases</w:t>
      </w:r>
    </w:p>
    <w:p w14:paraId="483F198F" w14:textId="718E905C" w:rsidR="00AC4871" w:rsidRPr="00AC4871" w:rsidRDefault="00AC4871" w:rsidP="00F71DE5">
      <w:pPr>
        <w:pStyle w:val="Normal1"/>
        <w:tabs>
          <w:tab w:val="left" w:pos="2880"/>
          <w:tab w:val="right" w:pos="10800"/>
        </w:tabs>
        <w:spacing w:after="0" w:line="276" w:lineRule="auto"/>
        <w:ind w:left="2880" w:hanging="2880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Pr="00AC4871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David Thompson, Ph.D., ABPP</w:t>
      </w:r>
    </w:p>
    <w:p w14:paraId="6667FD77" w14:textId="5C5D7983" w:rsidR="00525108" w:rsidRDefault="00525108" w:rsidP="00F71DE5">
      <w:pPr>
        <w:pStyle w:val="Normal1"/>
        <w:tabs>
          <w:tab w:val="left" w:pos="2880"/>
          <w:tab w:val="right" w:pos="10800"/>
        </w:tabs>
        <w:spacing w:after="0" w:line="276" w:lineRule="auto"/>
        <w:ind w:left="2880" w:hanging="2880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2022</w:t>
      </w: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Helvetica Neue" w:hAnsi="Times New Roman" w:cs="Times New Roman"/>
          <w:b/>
          <w:i/>
          <w:color w:val="000000" w:themeColor="text1"/>
          <w:sz w:val="24"/>
          <w:szCs w:val="24"/>
        </w:rPr>
        <w:t>Culturally Responsive PTSD Care 101: The Role of Case Formulation</w:t>
      </w:r>
    </w:p>
    <w:p w14:paraId="18B06ABE" w14:textId="4EBAFB24" w:rsidR="00525108" w:rsidRDefault="00525108" w:rsidP="00F71DE5">
      <w:pPr>
        <w:pStyle w:val="Normal1"/>
        <w:tabs>
          <w:tab w:val="left" w:pos="2880"/>
          <w:tab w:val="right" w:pos="10800"/>
        </w:tabs>
        <w:spacing w:after="0" w:line="276" w:lineRule="auto"/>
        <w:ind w:left="2880" w:hanging="2880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Helvetica Neue" w:hAnsi="Times New Roman" w:cs="Times New Roman"/>
          <w:sz w:val="24"/>
          <w:szCs w:val="24"/>
        </w:rPr>
        <w:t>U.S. Department of Veterans Affairs</w:t>
      </w:r>
    </w:p>
    <w:p w14:paraId="624BCBE6" w14:textId="72EC182A" w:rsidR="00F71DE5" w:rsidRDefault="00F71DE5" w:rsidP="00F71DE5">
      <w:pPr>
        <w:pStyle w:val="Normal1"/>
        <w:tabs>
          <w:tab w:val="left" w:pos="2880"/>
          <w:tab w:val="right" w:pos="10800"/>
        </w:tabs>
        <w:spacing w:after="0" w:line="276" w:lineRule="auto"/>
        <w:ind w:left="2880" w:hanging="2880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2022</w:t>
      </w: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Pr="00F71DE5">
        <w:rPr>
          <w:rFonts w:ascii="Times New Roman" w:eastAsia="Helvetica Neue" w:hAnsi="Times New Roman" w:cs="Times New Roman"/>
          <w:b/>
          <w:i/>
          <w:color w:val="000000" w:themeColor="text1"/>
          <w:sz w:val="24"/>
          <w:szCs w:val="24"/>
        </w:rPr>
        <w:t>Treating PTSD When Clinicians Have Negative Reactions to Patients’ Sociocultural Views</w:t>
      </w:r>
    </w:p>
    <w:p w14:paraId="2FFA855B" w14:textId="69C4EF9A" w:rsidR="00F71DE5" w:rsidRDefault="00F71DE5" w:rsidP="00F71DE5">
      <w:pPr>
        <w:pStyle w:val="Normal1"/>
        <w:tabs>
          <w:tab w:val="left" w:pos="2880"/>
          <w:tab w:val="right" w:pos="10800"/>
        </w:tabs>
        <w:spacing w:after="0" w:line="276" w:lineRule="auto"/>
        <w:ind w:left="2880" w:hanging="2880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Helvetica Neue" w:hAnsi="Times New Roman" w:cs="Times New Roman"/>
          <w:sz w:val="24"/>
          <w:szCs w:val="24"/>
        </w:rPr>
        <w:t>U.S. Department of Veterans Affairs</w:t>
      </w:r>
    </w:p>
    <w:p w14:paraId="7722A479" w14:textId="21EED41B" w:rsidR="00386C57" w:rsidRPr="00565F92" w:rsidRDefault="00386C57" w:rsidP="003B2AC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 w:rsidRPr="00565F92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2022</w:t>
      </w:r>
      <w:r w:rsidRPr="00565F92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="00565F92" w:rsidRPr="00565F92">
        <w:rPr>
          <w:rFonts w:ascii="Times New Roman" w:eastAsia="Helvetica Neue" w:hAnsi="Times New Roman" w:cs="Times New Roman"/>
          <w:b/>
          <w:i/>
          <w:color w:val="000000" w:themeColor="text1"/>
          <w:sz w:val="24"/>
          <w:szCs w:val="24"/>
        </w:rPr>
        <w:t>Examining Opioid Use Disorder Through the Lens of Recovery</w:t>
      </w:r>
    </w:p>
    <w:p w14:paraId="4B7041D7" w14:textId="7944C147" w:rsidR="00565F92" w:rsidRPr="00565F92" w:rsidRDefault="00565F92" w:rsidP="003B2AC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00565F92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Pr="00565F92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Laura Hoffman, Ph.D. </w:t>
      </w:r>
    </w:p>
    <w:p w14:paraId="6EFB3AF2" w14:textId="29DC82FA" w:rsidR="00565F92" w:rsidRPr="00565F92" w:rsidRDefault="00565F92" w:rsidP="003B2AC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 w:rsidRPr="00565F92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2022—2021</w:t>
      </w:r>
      <w:r w:rsidRPr="00565F92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Pr="00565F92">
        <w:rPr>
          <w:rFonts w:ascii="Times New Roman" w:eastAsia="Helvetica Neue" w:hAnsi="Times New Roman" w:cs="Times New Roman"/>
          <w:b/>
          <w:i/>
          <w:color w:val="000000" w:themeColor="text1"/>
          <w:sz w:val="24"/>
          <w:szCs w:val="24"/>
        </w:rPr>
        <w:t>Weekly Psychiatry Grand Rounds</w:t>
      </w:r>
    </w:p>
    <w:p w14:paraId="0B997EF9" w14:textId="2D0214B0" w:rsidR="00565F92" w:rsidRPr="00565F92" w:rsidRDefault="00565F92" w:rsidP="003B2AC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00565F92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lastRenderedPageBreak/>
        <w:tab/>
      </w:r>
      <w:r w:rsidRPr="00565F92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Various invited guest speakers</w:t>
      </w:r>
    </w:p>
    <w:p w14:paraId="313BB247" w14:textId="3BC1E577" w:rsidR="00525108" w:rsidRDefault="00525108" w:rsidP="00525108">
      <w:pPr>
        <w:pStyle w:val="Normal1"/>
        <w:tabs>
          <w:tab w:val="left" w:pos="2880"/>
          <w:tab w:val="right" w:pos="10800"/>
        </w:tabs>
        <w:spacing w:after="0" w:line="276" w:lineRule="auto"/>
        <w:ind w:left="2880" w:hanging="2880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2021</w:t>
      </w: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Pr="00525108">
        <w:rPr>
          <w:rFonts w:ascii="Times New Roman" w:eastAsia="Helvetica Neue" w:hAnsi="Times New Roman" w:cs="Times New Roman"/>
          <w:b/>
          <w:i/>
          <w:color w:val="000000" w:themeColor="text1"/>
          <w:sz w:val="24"/>
          <w:szCs w:val="24"/>
        </w:rPr>
        <w:t>The Importance of Racial Identity in Forensic Mental Health Assessment</w:t>
      </w:r>
    </w:p>
    <w:p w14:paraId="0404B9D9" w14:textId="49AFC818" w:rsidR="00525108" w:rsidRPr="00525108" w:rsidRDefault="00525108" w:rsidP="003B2AC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Pr="00525108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Kirk Heilbrun, Ph.D. </w:t>
      </w:r>
    </w:p>
    <w:p w14:paraId="57E0E166" w14:textId="7CA06B27" w:rsidR="00386C57" w:rsidRPr="00565F92" w:rsidRDefault="00386C57" w:rsidP="003B2AC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 w:rsidRPr="00565F92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2021</w:t>
      </w:r>
      <w:r w:rsidRPr="00565F92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="00565F92" w:rsidRPr="00565F92">
        <w:rPr>
          <w:rFonts w:ascii="Times New Roman" w:eastAsia="Helvetica Neue" w:hAnsi="Times New Roman" w:cs="Times New Roman"/>
          <w:b/>
          <w:i/>
          <w:color w:val="000000" w:themeColor="text1"/>
          <w:sz w:val="24"/>
          <w:szCs w:val="24"/>
        </w:rPr>
        <w:t>Advancing Treatment for Methamphetamine Addiction</w:t>
      </w:r>
    </w:p>
    <w:p w14:paraId="22FC82D8" w14:textId="0840782B" w:rsidR="00565F92" w:rsidRPr="00565F92" w:rsidRDefault="00565F92" w:rsidP="00565F92">
      <w:pPr>
        <w:pStyle w:val="Normal1"/>
        <w:tabs>
          <w:tab w:val="left" w:pos="2880"/>
          <w:tab w:val="right" w:pos="10800"/>
        </w:tabs>
        <w:spacing w:after="0" w:line="276" w:lineRule="auto"/>
        <w:ind w:left="2880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Nora Volkow, M.D., Steve Shoptaw, Ph.D., David Gastfriend, M.D., Charles O’Keefe, MBA</w:t>
      </w:r>
    </w:p>
    <w:p w14:paraId="2F5D0A8B" w14:textId="3BE91049" w:rsidR="008D77A0" w:rsidRDefault="008D77A0" w:rsidP="003B2AC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  <w:r w:rsidRPr="003B2AC8">
        <w:rPr>
          <w:rFonts w:ascii="Times New Roman" w:eastAsia="Helvetica Neue" w:hAnsi="Times New Roman" w:cs="Times New Roman"/>
          <w:b/>
          <w:sz w:val="24"/>
          <w:szCs w:val="24"/>
        </w:rPr>
        <w:t>2021</w:t>
      </w:r>
      <w:r w:rsidRPr="003B2AC8">
        <w:rPr>
          <w:rFonts w:ascii="Times New Roman" w:eastAsia="Helvetica Neue" w:hAnsi="Times New Roman" w:cs="Times New Roman"/>
          <w:b/>
          <w:sz w:val="24"/>
          <w:szCs w:val="24"/>
        </w:rPr>
        <w:tab/>
      </w:r>
      <w:r w:rsidR="003B2AC8" w:rsidRPr="003B2AC8">
        <w:rPr>
          <w:rFonts w:ascii="Times New Roman" w:eastAsia="Helvetica Neue" w:hAnsi="Times New Roman" w:cs="Times New Roman"/>
          <w:b/>
          <w:i/>
          <w:sz w:val="24"/>
          <w:szCs w:val="24"/>
        </w:rPr>
        <w:t>When Suicide Occurs in a System</w:t>
      </w:r>
    </w:p>
    <w:p w14:paraId="14E90934" w14:textId="740E2286" w:rsidR="003B2AC8" w:rsidRDefault="003B2AC8" w:rsidP="003B2AC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b/>
          <w:sz w:val="24"/>
          <w:szCs w:val="24"/>
        </w:rPr>
        <w:tab/>
      </w:r>
      <w:r w:rsidRPr="003B2AC8">
        <w:rPr>
          <w:rFonts w:ascii="Times New Roman" w:eastAsia="Helvetica Neue" w:hAnsi="Times New Roman" w:cs="Times New Roman"/>
          <w:sz w:val="24"/>
          <w:szCs w:val="24"/>
        </w:rPr>
        <w:t xml:space="preserve">Thomas Joiner, Ph.D. </w:t>
      </w:r>
    </w:p>
    <w:p w14:paraId="67BBEF78" w14:textId="17FF4796" w:rsidR="00667DE8" w:rsidRDefault="00667DE8" w:rsidP="00667DE8">
      <w:pPr>
        <w:pStyle w:val="Normal1"/>
        <w:tabs>
          <w:tab w:val="left" w:pos="2880"/>
          <w:tab w:val="right" w:pos="10800"/>
        </w:tabs>
        <w:spacing w:after="0" w:line="276" w:lineRule="auto"/>
        <w:ind w:left="2880" w:hanging="2880"/>
        <w:rPr>
          <w:rFonts w:ascii="Times New Roman" w:eastAsia="Helvetica Neue" w:hAnsi="Times New Roman" w:cs="Times New Roman"/>
          <w:b/>
          <w:sz w:val="24"/>
          <w:szCs w:val="24"/>
        </w:rPr>
      </w:pPr>
      <w:r>
        <w:rPr>
          <w:rFonts w:ascii="Times New Roman" w:eastAsia="Helvetica Neue" w:hAnsi="Times New Roman" w:cs="Times New Roman"/>
          <w:b/>
          <w:sz w:val="24"/>
          <w:szCs w:val="24"/>
        </w:rPr>
        <w:t>2021</w:t>
      </w:r>
      <w:r>
        <w:rPr>
          <w:rFonts w:ascii="Times New Roman" w:eastAsia="Helvetica Neue" w:hAnsi="Times New Roman" w:cs="Times New Roman"/>
          <w:b/>
          <w:sz w:val="24"/>
          <w:szCs w:val="24"/>
        </w:rPr>
        <w:tab/>
      </w:r>
      <w:r w:rsidRPr="00667DE8">
        <w:rPr>
          <w:rFonts w:ascii="Times New Roman" w:eastAsia="Helvetica Neue" w:hAnsi="Times New Roman" w:cs="Times New Roman"/>
          <w:b/>
          <w:i/>
          <w:sz w:val="24"/>
          <w:szCs w:val="24"/>
        </w:rPr>
        <w:t>Beyond Validity: The Quest for Justice in Violence Risk Assessment</w:t>
      </w:r>
    </w:p>
    <w:p w14:paraId="376A0EA0" w14:textId="1EF93730" w:rsidR="00667DE8" w:rsidRPr="00667DE8" w:rsidRDefault="00667DE8" w:rsidP="003B2AC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b/>
          <w:sz w:val="24"/>
          <w:szCs w:val="24"/>
        </w:rPr>
        <w:tab/>
      </w:r>
      <w:r w:rsidRPr="00667DE8">
        <w:rPr>
          <w:rFonts w:ascii="Times New Roman" w:eastAsia="Helvetica Neue" w:hAnsi="Times New Roman" w:cs="Times New Roman"/>
          <w:sz w:val="24"/>
          <w:szCs w:val="24"/>
        </w:rPr>
        <w:t>Stephen Hart, Ph.D.</w:t>
      </w:r>
    </w:p>
    <w:p w14:paraId="5D4F6849" w14:textId="2992B124" w:rsidR="00311F1B" w:rsidRPr="00197351" w:rsidRDefault="00311F1B" w:rsidP="003B2AC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 w:rsidRPr="00197351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2021</w:t>
      </w:r>
      <w:r w:rsidRPr="00197351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="00050D9E" w:rsidRPr="00197351">
        <w:rPr>
          <w:rFonts w:ascii="Times New Roman" w:eastAsia="Helvetica Neue" w:hAnsi="Times New Roman" w:cs="Times New Roman"/>
          <w:b/>
          <w:i/>
          <w:color w:val="000000" w:themeColor="text1"/>
          <w:sz w:val="24"/>
          <w:szCs w:val="24"/>
        </w:rPr>
        <w:t>PTSD 101: Prolonged Exposure Therapy</w:t>
      </w:r>
    </w:p>
    <w:p w14:paraId="492602AC" w14:textId="72779E6F" w:rsidR="00311F1B" w:rsidRPr="00197351" w:rsidRDefault="00311F1B" w:rsidP="003B2AC8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00197351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ab/>
        <w:t>U.S. Department of Veterans Affairs</w:t>
      </w:r>
    </w:p>
    <w:p w14:paraId="60FDE36A" w14:textId="62083F36" w:rsidR="00525108" w:rsidRPr="00197351" w:rsidRDefault="00525108" w:rsidP="007A4044">
      <w:pPr>
        <w:tabs>
          <w:tab w:val="left" w:pos="2700"/>
        </w:tabs>
        <w:spacing w:line="300" w:lineRule="exact"/>
        <w:ind w:left="2880" w:right="-14" w:hanging="2880"/>
        <w:rPr>
          <w:b/>
          <w:color w:val="000000" w:themeColor="text1"/>
        </w:rPr>
      </w:pPr>
      <w:r w:rsidRPr="00197351">
        <w:rPr>
          <w:b/>
          <w:color w:val="000000" w:themeColor="text1"/>
        </w:rPr>
        <w:t>2020</w:t>
      </w:r>
      <w:r w:rsidRPr="00197351">
        <w:rPr>
          <w:b/>
          <w:color w:val="000000" w:themeColor="text1"/>
        </w:rPr>
        <w:tab/>
      </w:r>
      <w:r w:rsidRPr="00197351">
        <w:rPr>
          <w:b/>
          <w:color w:val="000000" w:themeColor="text1"/>
        </w:rPr>
        <w:tab/>
      </w:r>
      <w:r w:rsidRPr="00197351">
        <w:rPr>
          <w:b/>
          <w:i/>
          <w:color w:val="000000" w:themeColor="text1"/>
        </w:rPr>
        <w:t>PTSD 202: Skills Training in Affective and Interpersonal Regulation (STAIR)</w:t>
      </w:r>
    </w:p>
    <w:p w14:paraId="716DE9BC" w14:textId="639595CB" w:rsidR="00525108" w:rsidRPr="00197351" w:rsidRDefault="00525108" w:rsidP="007A4044">
      <w:pPr>
        <w:tabs>
          <w:tab w:val="left" w:pos="2700"/>
        </w:tabs>
        <w:spacing w:line="300" w:lineRule="exact"/>
        <w:ind w:left="2880" w:right="-14" w:hanging="2880"/>
        <w:rPr>
          <w:b/>
          <w:color w:val="000000" w:themeColor="text1"/>
        </w:rPr>
      </w:pPr>
      <w:r w:rsidRPr="00197351">
        <w:rPr>
          <w:b/>
          <w:color w:val="000000" w:themeColor="text1"/>
        </w:rPr>
        <w:tab/>
      </w:r>
      <w:r w:rsidRPr="00197351">
        <w:rPr>
          <w:b/>
          <w:color w:val="000000" w:themeColor="text1"/>
        </w:rPr>
        <w:tab/>
      </w:r>
      <w:r w:rsidRPr="00197351">
        <w:rPr>
          <w:rFonts w:eastAsia="Helvetica Neue"/>
          <w:color w:val="000000" w:themeColor="text1"/>
        </w:rPr>
        <w:t>U.S. Department of Veterans Affairs</w:t>
      </w:r>
    </w:p>
    <w:p w14:paraId="398ABB77" w14:textId="586976C2" w:rsidR="007A4044" w:rsidRDefault="007A4044" w:rsidP="007A4044">
      <w:pPr>
        <w:tabs>
          <w:tab w:val="left" w:pos="2700"/>
        </w:tabs>
        <w:spacing w:line="300" w:lineRule="exact"/>
        <w:ind w:left="2880" w:right="-14" w:hanging="2880"/>
        <w:rPr>
          <w:b/>
          <w:bCs/>
        </w:rPr>
      </w:pPr>
      <w:r w:rsidRPr="007A4044">
        <w:rPr>
          <w:b/>
        </w:rPr>
        <w:t>2020</w:t>
      </w:r>
      <w:r>
        <w:tab/>
      </w:r>
      <w:r>
        <w:tab/>
      </w:r>
      <w:r w:rsidRPr="007A4044">
        <w:rPr>
          <w:b/>
          <w:bCs/>
          <w:i/>
        </w:rPr>
        <w:t>Telepsychology Best Practices 101: Legal, Regulatory &amp; Ethical Rules of the Road</w:t>
      </w:r>
    </w:p>
    <w:p w14:paraId="1A46A8A3" w14:textId="6F605D79" w:rsidR="007A4044" w:rsidRPr="007A4044" w:rsidRDefault="007A4044" w:rsidP="007A4044">
      <w:pPr>
        <w:tabs>
          <w:tab w:val="left" w:pos="2700"/>
        </w:tabs>
        <w:spacing w:line="300" w:lineRule="exact"/>
        <w:ind w:left="2700" w:right="-14" w:hanging="2700"/>
        <w:rPr>
          <w:iCs/>
        </w:rPr>
      </w:pPr>
      <w:r>
        <w:tab/>
      </w:r>
      <w:r>
        <w:tab/>
      </w:r>
      <w:r w:rsidRPr="007A4044">
        <w:rPr>
          <w:iCs/>
        </w:rPr>
        <w:t>Marlene M. Maheu, Ph.D.</w:t>
      </w:r>
    </w:p>
    <w:p w14:paraId="7187A8B2" w14:textId="02634D6C" w:rsidR="007A4044" w:rsidRDefault="007A4044" w:rsidP="007A4044">
      <w:pPr>
        <w:tabs>
          <w:tab w:val="left" w:pos="2700"/>
        </w:tabs>
        <w:spacing w:line="300" w:lineRule="exact"/>
        <w:ind w:left="2700" w:right="-14" w:hanging="2700"/>
        <w:rPr>
          <w:b/>
          <w:bCs/>
        </w:rPr>
      </w:pPr>
      <w:r w:rsidRPr="007A4044">
        <w:rPr>
          <w:b/>
        </w:rPr>
        <w:t>2020</w:t>
      </w:r>
      <w:r>
        <w:tab/>
      </w:r>
      <w:r>
        <w:tab/>
      </w:r>
      <w:r>
        <w:rPr>
          <w:b/>
          <w:bCs/>
          <w:i/>
          <w:iCs/>
        </w:rPr>
        <w:t>Kahler v. Kansas:</w:t>
      </w:r>
      <w:r>
        <w:rPr>
          <w:b/>
          <w:bCs/>
        </w:rPr>
        <w:t xml:space="preserve"> </w:t>
      </w:r>
      <w:r w:rsidRPr="007A4044">
        <w:rPr>
          <w:b/>
          <w:bCs/>
          <w:i/>
        </w:rPr>
        <w:t>Implications for the Insanity Defense</w:t>
      </w:r>
    </w:p>
    <w:p w14:paraId="7C5F9DDC" w14:textId="5EEEEDC8" w:rsidR="007A4044" w:rsidRDefault="007A4044" w:rsidP="007A4044">
      <w:pPr>
        <w:tabs>
          <w:tab w:val="left" w:pos="2700"/>
        </w:tabs>
        <w:spacing w:line="300" w:lineRule="exact"/>
        <w:ind w:left="2700" w:right="-14" w:hanging="2700"/>
        <w:rPr>
          <w:iCs/>
        </w:rPr>
      </w:pPr>
      <w:r>
        <w:tab/>
      </w:r>
      <w:r>
        <w:tab/>
      </w:r>
      <w:r w:rsidRPr="007A4044">
        <w:rPr>
          <w:iCs/>
        </w:rPr>
        <w:t>Ira Packer, Ph.D., ABPP</w:t>
      </w:r>
    </w:p>
    <w:p w14:paraId="6C42B7A2" w14:textId="1E6BAC22" w:rsidR="000643FB" w:rsidRDefault="000643FB" w:rsidP="007A4044">
      <w:pPr>
        <w:tabs>
          <w:tab w:val="left" w:pos="2700"/>
        </w:tabs>
        <w:spacing w:line="300" w:lineRule="exact"/>
        <w:ind w:left="2700" w:right="-14" w:hanging="2700"/>
        <w:rPr>
          <w:b/>
          <w:iCs/>
        </w:rPr>
      </w:pPr>
      <w:r>
        <w:rPr>
          <w:b/>
          <w:iCs/>
        </w:rPr>
        <w:t>2019—2020</w:t>
      </w:r>
      <w:r>
        <w:rPr>
          <w:b/>
          <w:iCs/>
        </w:rPr>
        <w:tab/>
      </w:r>
      <w:r>
        <w:rPr>
          <w:b/>
          <w:iCs/>
        </w:rPr>
        <w:tab/>
      </w:r>
      <w:r w:rsidRPr="000643FB">
        <w:rPr>
          <w:b/>
          <w:i/>
          <w:iCs/>
        </w:rPr>
        <w:t>Monthly Supervision Seminar</w:t>
      </w:r>
    </w:p>
    <w:p w14:paraId="23B74B6D" w14:textId="03BA54FE" w:rsidR="000643FB" w:rsidRPr="000643FB" w:rsidRDefault="000643FB" w:rsidP="007A4044">
      <w:pPr>
        <w:tabs>
          <w:tab w:val="left" w:pos="2700"/>
        </w:tabs>
        <w:spacing w:line="300" w:lineRule="exact"/>
        <w:ind w:left="2700" w:right="-14" w:hanging="2700"/>
        <w:rPr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 w:rsidRPr="000643FB">
        <w:rPr>
          <w:iCs/>
        </w:rPr>
        <w:t>Mary Alice Conroy, Ph.D., ABPP</w:t>
      </w:r>
    </w:p>
    <w:p w14:paraId="0F24F131" w14:textId="720606E0" w:rsidR="007A4044" w:rsidRPr="007A4044" w:rsidRDefault="007A4044" w:rsidP="007A4044">
      <w:pPr>
        <w:tabs>
          <w:tab w:val="left" w:pos="2700"/>
        </w:tabs>
        <w:spacing w:line="300" w:lineRule="exact"/>
        <w:ind w:left="2700" w:right="-14" w:hanging="2700"/>
        <w:rPr>
          <w:b/>
          <w:iCs/>
        </w:rPr>
      </w:pPr>
      <w:r w:rsidRPr="007A4044">
        <w:rPr>
          <w:b/>
          <w:iCs/>
        </w:rPr>
        <w:t>2019</w:t>
      </w:r>
      <w:r w:rsidRPr="007A4044">
        <w:rPr>
          <w:b/>
          <w:iCs/>
        </w:rPr>
        <w:tab/>
      </w:r>
      <w:r w:rsidRPr="007A4044">
        <w:rPr>
          <w:b/>
          <w:iCs/>
        </w:rPr>
        <w:tab/>
      </w:r>
      <w:r w:rsidRPr="007A4044">
        <w:rPr>
          <w:b/>
          <w:i/>
          <w:iCs/>
        </w:rPr>
        <w:t>Client Suicide</w:t>
      </w:r>
    </w:p>
    <w:p w14:paraId="6D0DF298" w14:textId="15F9F740" w:rsidR="007A4044" w:rsidRPr="007A4044" w:rsidRDefault="007A4044" w:rsidP="007A4044">
      <w:pPr>
        <w:tabs>
          <w:tab w:val="left" w:pos="2700"/>
        </w:tabs>
        <w:spacing w:line="300" w:lineRule="exact"/>
        <w:ind w:left="2880" w:right="-14"/>
        <w:rPr>
          <w:iCs/>
        </w:rPr>
      </w:pPr>
      <w:r w:rsidRPr="007A4044">
        <w:rPr>
          <w:iCs/>
        </w:rPr>
        <w:t>Elise Yenne, M.A., Jessi Hart, M.A., Katherine Shrantz, M.A., Wendy Elliott, Ph.D., ABPP, Darryl Johnson, Ph.D.</w:t>
      </w:r>
    </w:p>
    <w:p w14:paraId="65239AA5" w14:textId="318F14B6" w:rsidR="007A4044" w:rsidRPr="007A4044" w:rsidRDefault="007A4044" w:rsidP="007A4044">
      <w:pPr>
        <w:tabs>
          <w:tab w:val="left" w:pos="2700"/>
        </w:tabs>
        <w:spacing w:line="300" w:lineRule="exact"/>
        <w:ind w:right="-14"/>
        <w:rPr>
          <w:b/>
          <w:bCs/>
          <w:i/>
        </w:rPr>
      </w:pPr>
      <w:r w:rsidRPr="007A4044">
        <w:rPr>
          <w:b/>
        </w:rPr>
        <w:t>2019</w:t>
      </w:r>
      <w:r>
        <w:tab/>
      </w:r>
      <w:r>
        <w:tab/>
      </w:r>
      <w:r w:rsidRPr="007A4044">
        <w:rPr>
          <w:b/>
          <w:bCs/>
          <w:i/>
        </w:rPr>
        <w:t>Private Practice in Psychology</w:t>
      </w:r>
    </w:p>
    <w:p w14:paraId="21F08D5A" w14:textId="75491F7C" w:rsidR="007A4044" w:rsidRDefault="007A4044" w:rsidP="007A4044">
      <w:pPr>
        <w:tabs>
          <w:tab w:val="left" w:pos="2700"/>
        </w:tabs>
        <w:spacing w:line="300" w:lineRule="exact"/>
        <w:ind w:right="-14"/>
        <w:rPr>
          <w:iCs/>
        </w:rPr>
      </w:pPr>
      <w:r w:rsidRPr="007A4044">
        <w:rPr>
          <w:b/>
          <w:bCs/>
          <w:i/>
        </w:rPr>
        <w:tab/>
      </w:r>
      <w:r w:rsidRPr="007A4044">
        <w:rPr>
          <w:b/>
          <w:bCs/>
          <w:i/>
        </w:rPr>
        <w:tab/>
      </w:r>
      <w:r w:rsidRPr="007A4044">
        <w:rPr>
          <w:iCs/>
        </w:rPr>
        <w:t>Rebecca Hamlin, Ph.D.</w:t>
      </w:r>
    </w:p>
    <w:p w14:paraId="168A7B3B" w14:textId="6CDD07E4" w:rsidR="00386C57" w:rsidRPr="00386C57" w:rsidRDefault="00386C57" w:rsidP="00386C57">
      <w:pPr>
        <w:tabs>
          <w:tab w:val="left" w:pos="2700"/>
        </w:tabs>
        <w:spacing w:line="300" w:lineRule="exact"/>
        <w:ind w:right="-14"/>
        <w:rPr>
          <w:b/>
          <w:bCs/>
          <w:i/>
        </w:rPr>
      </w:pPr>
      <w:r w:rsidRPr="00386C57">
        <w:rPr>
          <w:b/>
        </w:rPr>
        <w:t>2019</w:t>
      </w:r>
      <w:r>
        <w:tab/>
      </w:r>
      <w:r>
        <w:tab/>
      </w:r>
      <w:r w:rsidRPr="00386C57">
        <w:rPr>
          <w:b/>
          <w:bCs/>
          <w:i/>
        </w:rPr>
        <w:t>Overview of the Rorschach Inkblot Test and R-PAS Scoring</w:t>
      </w:r>
    </w:p>
    <w:p w14:paraId="59A63D5B" w14:textId="7684B368" w:rsidR="00386C57" w:rsidRPr="00386C57" w:rsidRDefault="00386C57" w:rsidP="00386C57">
      <w:pPr>
        <w:tabs>
          <w:tab w:val="left" w:pos="2700"/>
        </w:tabs>
        <w:spacing w:line="300" w:lineRule="exact"/>
        <w:ind w:right="-14"/>
        <w:rPr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386C57">
        <w:rPr>
          <w:iCs/>
        </w:rPr>
        <w:t>Jaime Anderson, Ph.D.</w:t>
      </w:r>
    </w:p>
    <w:p w14:paraId="4A26F288" w14:textId="7AF346B3" w:rsidR="00386C57" w:rsidRDefault="00386C57" w:rsidP="00386C57">
      <w:pPr>
        <w:tabs>
          <w:tab w:val="left" w:pos="2700"/>
        </w:tabs>
        <w:spacing w:line="300" w:lineRule="exact"/>
        <w:ind w:right="-14"/>
        <w:rPr>
          <w:b/>
          <w:bCs/>
        </w:rPr>
      </w:pPr>
      <w:r w:rsidRPr="00386C57">
        <w:rPr>
          <w:b/>
        </w:rPr>
        <w:t>2018</w:t>
      </w:r>
      <w:r>
        <w:tab/>
      </w:r>
      <w:r>
        <w:tab/>
      </w:r>
      <w:r w:rsidRPr="00386C57">
        <w:rPr>
          <w:b/>
          <w:bCs/>
          <w:i/>
        </w:rPr>
        <w:t>Haven Diversity LGBTQ+ Advocate Training</w:t>
      </w:r>
    </w:p>
    <w:p w14:paraId="4050A8E7" w14:textId="120C3593" w:rsidR="00386B88" w:rsidRDefault="00386C57" w:rsidP="000643FB">
      <w:pPr>
        <w:tabs>
          <w:tab w:val="left" w:pos="2700"/>
        </w:tabs>
        <w:spacing w:line="300" w:lineRule="exact"/>
        <w:ind w:right="-14"/>
        <w:rPr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386C57">
        <w:rPr>
          <w:iCs/>
        </w:rPr>
        <w:t>Michelle Stone, Psy.D.</w:t>
      </w:r>
    </w:p>
    <w:p w14:paraId="796FF236" w14:textId="3DC80AEF" w:rsidR="00AE55A6" w:rsidRPr="00AE55A6" w:rsidRDefault="00AE55A6" w:rsidP="000643FB">
      <w:pPr>
        <w:tabs>
          <w:tab w:val="left" w:pos="2700"/>
        </w:tabs>
        <w:spacing w:line="300" w:lineRule="exact"/>
        <w:ind w:right="-14"/>
        <w:rPr>
          <w:b/>
          <w:iCs/>
        </w:rPr>
      </w:pPr>
      <w:r w:rsidRPr="00AE55A6">
        <w:rPr>
          <w:b/>
          <w:iCs/>
        </w:rPr>
        <w:t>2018</w:t>
      </w:r>
      <w:r w:rsidRPr="00AE55A6">
        <w:rPr>
          <w:b/>
          <w:iCs/>
        </w:rPr>
        <w:tab/>
      </w:r>
      <w:r w:rsidRPr="00AE55A6">
        <w:rPr>
          <w:b/>
          <w:iCs/>
        </w:rPr>
        <w:tab/>
      </w:r>
      <w:r w:rsidRPr="00AE55A6">
        <w:rPr>
          <w:b/>
          <w:i/>
          <w:iCs/>
        </w:rPr>
        <w:t>Cross-Cultural Variations in Adult Attachment</w:t>
      </w:r>
    </w:p>
    <w:p w14:paraId="3E58471E" w14:textId="2479BDBB" w:rsidR="00AE55A6" w:rsidRPr="000643FB" w:rsidRDefault="00AE55A6" w:rsidP="000643FB">
      <w:pPr>
        <w:tabs>
          <w:tab w:val="left" w:pos="2700"/>
        </w:tabs>
        <w:spacing w:line="300" w:lineRule="exact"/>
        <w:ind w:right="-14"/>
        <w:rPr>
          <w:iCs/>
        </w:rPr>
      </w:pPr>
      <w:r>
        <w:rPr>
          <w:iCs/>
        </w:rPr>
        <w:tab/>
      </w:r>
      <w:r>
        <w:rPr>
          <w:iCs/>
        </w:rPr>
        <w:tab/>
        <w:t>D.C. Wang, Ph.D.</w:t>
      </w:r>
    </w:p>
    <w:p w14:paraId="76A778E1" w14:textId="77777777" w:rsidR="00E10119" w:rsidRDefault="00E10119" w:rsidP="007A0D6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25531C8" w14:textId="6E136876" w:rsidR="00426730" w:rsidRPr="0037047C" w:rsidRDefault="00A469FA" w:rsidP="007A0D6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MEMBERSHIP</w:t>
      </w:r>
      <w:r w:rsidR="001723C8">
        <w:rPr>
          <w:rFonts w:ascii="Times New Roman" w:hAnsi="Times New Roman" w:cs="Times New Roman"/>
          <w:b/>
          <w:sz w:val="24"/>
          <w:szCs w:val="24"/>
        </w:rPr>
        <w:t>S</w:t>
      </w:r>
    </w:p>
    <w:p w14:paraId="70CB05F8" w14:textId="77777777" w:rsidR="0037047C" w:rsidRDefault="0037047C" w:rsidP="007A0D6B">
      <w:pPr>
        <w:pStyle w:val="Normal1"/>
        <w:tabs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</w:p>
    <w:p w14:paraId="007B2D23" w14:textId="3A509567" w:rsidR="00AA24B1" w:rsidRPr="0009751A" w:rsidRDefault="00AA24B1" w:rsidP="00AA24B1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 w:rsidRPr="0009751A">
        <w:rPr>
          <w:rFonts w:ascii="Times New Roman" w:eastAsia="Helvetica Neue" w:hAnsi="Times New Roman" w:cs="Times New Roman"/>
          <w:b/>
          <w:sz w:val="24"/>
          <w:szCs w:val="24"/>
        </w:rPr>
        <w:t>2022</w:t>
      </w:r>
      <w:r w:rsidRPr="0009751A">
        <w:rPr>
          <w:rFonts w:ascii="Times New Roman" w:eastAsia="Helvetica Neue" w:hAnsi="Times New Roman" w:cs="Times New Roman"/>
          <w:sz w:val="24"/>
          <w:szCs w:val="24"/>
        </w:rPr>
        <w:tab/>
        <w:t>Association for Behavioral and Cognitive Therapies</w:t>
      </w:r>
    </w:p>
    <w:p w14:paraId="6866155D" w14:textId="7B1BE8BA" w:rsidR="005C10CF" w:rsidRDefault="005C10CF" w:rsidP="00AA24B1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  <w:r>
        <w:rPr>
          <w:rFonts w:ascii="Times New Roman" w:eastAsia="Helvetica Neue" w:hAnsi="Times New Roman" w:cs="Times New Roman"/>
          <w:b/>
          <w:sz w:val="24"/>
          <w:szCs w:val="24"/>
        </w:rPr>
        <w:t>2021</w:t>
      </w:r>
      <w:r>
        <w:rPr>
          <w:rFonts w:ascii="Times New Roman" w:eastAsia="Helvetica Neue" w:hAnsi="Times New Roman" w:cs="Times New Roman"/>
          <w:b/>
          <w:sz w:val="24"/>
          <w:szCs w:val="24"/>
        </w:rPr>
        <w:tab/>
      </w:r>
      <w:r w:rsidRPr="005C10CF">
        <w:rPr>
          <w:rFonts w:ascii="Times New Roman" w:eastAsia="Helvetica Neue" w:hAnsi="Times New Roman" w:cs="Times New Roman"/>
          <w:sz w:val="24"/>
          <w:szCs w:val="24"/>
        </w:rPr>
        <w:t>Clinical Psychology Program Diversity Committee</w:t>
      </w:r>
    </w:p>
    <w:p w14:paraId="40807559" w14:textId="4A52DFF2" w:rsidR="00AA24B1" w:rsidRPr="0009751A" w:rsidRDefault="00AA24B1" w:rsidP="00AA24B1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 w:rsidRPr="0009751A">
        <w:rPr>
          <w:rFonts w:ascii="Times New Roman" w:eastAsia="Helvetica Neue" w:hAnsi="Times New Roman" w:cs="Times New Roman"/>
          <w:b/>
          <w:sz w:val="24"/>
          <w:szCs w:val="24"/>
        </w:rPr>
        <w:t>2021</w:t>
      </w:r>
      <w:r w:rsidRPr="0009751A">
        <w:rPr>
          <w:rFonts w:ascii="Times New Roman" w:eastAsia="Helvetica Neue" w:hAnsi="Times New Roman" w:cs="Times New Roman"/>
          <w:sz w:val="24"/>
          <w:szCs w:val="24"/>
        </w:rPr>
        <w:tab/>
        <w:t>APA Division 41: American Psychology—Law Society</w:t>
      </w:r>
    </w:p>
    <w:p w14:paraId="39C2017D" w14:textId="4134CECA" w:rsidR="00AA24B1" w:rsidRPr="0009751A" w:rsidRDefault="00AA24B1" w:rsidP="00AA24B1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 w:rsidRPr="0009751A">
        <w:rPr>
          <w:rFonts w:ascii="Times New Roman" w:eastAsia="Helvetica Neue" w:hAnsi="Times New Roman" w:cs="Times New Roman"/>
          <w:b/>
          <w:sz w:val="24"/>
          <w:szCs w:val="24"/>
        </w:rPr>
        <w:t>2019</w:t>
      </w:r>
      <w:r w:rsidRPr="0009751A">
        <w:rPr>
          <w:rFonts w:ascii="Times New Roman" w:eastAsia="Helvetica Neue" w:hAnsi="Times New Roman" w:cs="Times New Roman"/>
          <w:sz w:val="24"/>
          <w:szCs w:val="24"/>
        </w:rPr>
        <w:tab/>
        <w:t>APA Division 50: Addiction Psychology</w:t>
      </w:r>
    </w:p>
    <w:p w14:paraId="3FD61E0A" w14:textId="5C064939" w:rsidR="00AA24B1" w:rsidRPr="0009751A" w:rsidRDefault="00AA24B1" w:rsidP="00AA24B1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 w:rsidRPr="0009751A">
        <w:rPr>
          <w:rFonts w:ascii="Times New Roman" w:eastAsia="Helvetica Neue" w:hAnsi="Times New Roman" w:cs="Times New Roman"/>
          <w:b/>
          <w:sz w:val="24"/>
          <w:szCs w:val="24"/>
        </w:rPr>
        <w:lastRenderedPageBreak/>
        <w:t>2019</w:t>
      </w:r>
      <w:r w:rsidRPr="0009751A">
        <w:rPr>
          <w:rFonts w:ascii="Times New Roman" w:eastAsia="Helvetica Neue" w:hAnsi="Times New Roman" w:cs="Times New Roman"/>
          <w:sz w:val="24"/>
          <w:szCs w:val="24"/>
        </w:rPr>
        <w:tab/>
        <w:t>APA Association of Graduate Students</w:t>
      </w:r>
    </w:p>
    <w:p w14:paraId="21EDE87C" w14:textId="4AF8A4C6" w:rsidR="00AA24B1" w:rsidRPr="0009751A" w:rsidRDefault="00AA24B1" w:rsidP="00AA24B1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 w:rsidRPr="0009751A">
        <w:rPr>
          <w:rFonts w:ascii="Times New Roman" w:eastAsia="Helvetica Neue" w:hAnsi="Times New Roman" w:cs="Times New Roman"/>
          <w:b/>
          <w:sz w:val="24"/>
          <w:szCs w:val="24"/>
        </w:rPr>
        <w:t>2019</w:t>
      </w:r>
      <w:r w:rsidRPr="0009751A">
        <w:rPr>
          <w:rFonts w:ascii="Times New Roman" w:eastAsia="Helvetica Neue" w:hAnsi="Times New Roman" w:cs="Times New Roman"/>
          <w:sz w:val="24"/>
          <w:szCs w:val="24"/>
        </w:rPr>
        <w:tab/>
        <w:t>American Psychological Association</w:t>
      </w:r>
    </w:p>
    <w:p w14:paraId="57A6785A" w14:textId="7833E9EB" w:rsidR="00AA24B1" w:rsidRPr="0009751A" w:rsidRDefault="00AA24B1" w:rsidP="00AA24B1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 w:rsidRPr="0009751A">
        <w:rPr>
          <w:rFonts w:ascii="Times New Roman" w:eastAsia="Helvetica Neue" w:hAnsi="Times New Roman" w:cs="Times New Roman"/>
          <w:b/>
          <w:sz w:val="24"/>
          <w:szCs w:val="24"/>
        </w:rPr>
        <w:t>2019</w:t>
      </w:r>
      <w:r w:rsidRPr="0009751A">
        <w:rPr>
          <w:rFonts w:ascii="Times New Roman" w:eastAsia="Helvetica Neue" w:hAnsi="Times New Roman" w:cs="Times New Roman"/>
          <w:sz w:val="24"/>
          <w:szCs w:val="24"/>
        </w:rPr>
        <w:tab/>
        <w:t>Sam Houston Area Psychological Association</w:t>
      </w:r>
    </w:p>
    <w:p w14:paraId="7AA1D0E2" w14:textId="3C3D6823" w:rsidR="00AA24B1" w:rsidRPr="0009751A" w:rsidRDefault="00AA24B1" w:rsidP="00AA24B1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 w:rsidRPr="0009751A">
        <w:rPr>
          <w:rFonts w:ascii="Times New Roman" w:eastAsia="Helvetica Neue" w:hAnsi="Times New Roman" w:cs="Times New Roman"/>
          <w:b/>
          <w:sz w:val="24"/>
          <w:szCs w:val="24"/>
        </w:rPr>
        <w:t>2018</w:t>
      </w:r>
      <w:r w:rsidRPr="0009751A">
        <w:rPr>
          <w:rFonts w:ascii="Times New Roman" w:eastAsia="Helvetica Neue" w:hAnsi="Times New Roman" w:cs="Times New Roman"/>
          <w:sz w:val="24"/>
          <w:szCs w:val="24"/>
        </w:rPr>
        <w:tab/>
        <w:t>Texas Psychological Association</w:t>
      </w:r>
    </w:p>
    <w:p w14:paraId="1AD0E8E0" w14:textId="3E0B6FCF" w:rsidR="00AA24B1" w:rsidRPr="0009751A" w:rsidRDefault="00AA24B1" w:rsidP="00AA24B1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 w:rsidRPr="0009751A">
        <w:rPr>
          <w:rFonts w:ascii="Times New Roman" w:eastAsia="Helvetica Neue" w:hAnsi="Times New Roman" w:cs="Times New Roman"/>
          <w:b/>
          <w:sz w:val="24"/>
          <w:szCs w:val="24"/>
        </w:rPr>
        <w:t>2015</w:t>
      </w:r>
      <w:r w:rsidRPr="0009751A">
        <w:rPr>
          <w:rFonts w:ascii="Times New Roman" w:eastAsia="Helvetica Neue" w:hAnsi="Times New Roman" w:cs="Times New Roman"/>
          <w:sz w:val="24"/>
          <w:szCs w:val="24"/>
        </w:rPr>
        <w:tab/>
      </w:r>
      <w:r w:rsidR="0009751A" w:rsidRPr="0009751A">
        <w:rPr>
          <w:rFonts w:ascii="Times New Roman" w:eastAsia="Helvetica Neue" w:hAnsi="Times New Roman" w:cs="Times New Roman"/>
          <w:sz w:val="24"/>
          <w:szCs w:val="24"/>
        </w:rPr>
        <w:t>Southwestern Psychological Association</w:t>
      </w:r>
    </w:p>
    <w:p w14:paraId="57CD21A1" w14:textId="7F0DDB23" w:rsidR="0009751A" w:rsidRPr="0009751A" w:rsidRDefault="0009751A" w:rsidP="00AA24B1">
      <w:pPr>
        <w:pStyle w:val="Normal1"/>
        <w:tabs>
          <w:tab w:val="left" w:pos="2880"/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 w:rsidRPr="0009751A">
        <w:rPr>
          <w:rFonts w:ascii="Times New Roman" w:eastAsia="Helvetica Neue" w:hAnsi="Times New Roman" w:cs="Times New Roman"/>
          <w:b/>
          <w:sz w:val="24"/>
          <w:szCs w:val="24"/>
        </w:rPr>
        <w:t>2014</w:t>
      </w:r>
      <w:r w:rsidRPr="0009751A">
        <w:rPr>
          <w:rFonts w:ascii="Times New Roman" w:eastAsia="Helvetica Neue" w:hAnsi="Times New Roman" w:cs="Times New Roman"/>
          <w:sz w:val="24"/>
          <w:szCs w:val="24"/>
        </w:rPr>
        <w:tab/>
        <w:t>Psi Chi Honor Society in Psychology</w:t>
      </w:r>
    </w:p>
    <w:p w14:paraId="36CFD051" w14:textId="05193EC7" w:rsidR="002D2417" w:rsidRPr="0009751A" w:rsidRDefault="00A469FA" w:rsidP="0009751A">
      <w:pPr>
        <w:pStyle w:val="Normal1"/>
        <w:tabs>
          <w:tab w:val="right" w:pos="1080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 w:rsidRPr="00B31E1C">
        <w:rPr>
          <w:rFonts w:ascii="Times New Roman" w:eastAsia="Helvetica Neue" w:hAnsi="Times New Roman" w:cs="Times New Roman"/>
          <w:sz w:val="24"/>
          <w:szCs w:val="24"/>
        </w:rPr>
        <w:tab/>
      </w:r>
    </w:p>
    <w:p w14:paraId="2A50C9CD" w14:textId="75AFBC9B" w:rsidR="003838FB" w:rsidRPr="00454302" w:rsidRDefault="003838FB" w:rsidP="007A0D6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LEADERSHIP EXPERIENCE</w:t>
      </w:r>
    </w:p>
    <w:p w14:paraId="3B61A265" w14:textId="77777777" w:rsidR="003838FB" w:rsidRDefault="003838FB" w:rsidP="007A0D6B">
      <w:pPr>
        <w:pStyle w:val="Normal1"/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</w:p>
    <w:p w14:paraId="4D10625C" w14:textId="73F0218C" w:rsidR="00B02875" w:rsidRPr="00197351" w:rsidRDefault="00B02875" w:rsidP="005C10C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</w:pPr>
      <w:r w:rsidRPr="00197351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>Aug 2022—Present</w:t>
      </w:r>
      <w:r w:rsidRPr="00197351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  <w:t>Secretary</w:t>
      </w:r>
    </w:p>
    <w:p w14:paraId="7C92188D" w14:textId="77777777" w:rsidR="00B02875" w:rsidRPr="00197351" w:rsidRDefault="00B02875" w:rsidP="00B02875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i/>
          <w:color w:val="000000" w:themeColor="text1"/>
          <w:sz w:val="24"/>
          <w:szCs w:val="24"/>
        </w:rPr>
      </w:pPr>
      <w:r w:rsidRPr="00197351">
        <w:rPr>
          <w:rFonts w:ascii="Times New Roman" w:eastAsia="Helvetica Neue" w:hAnsi="Times New Roman" w:cs="Times New Roman"/>
          <w:b/>
          <w:color w:val="000000" w:themeColor="text1"/>
          <w:sz w:val="24"/>
          <w:szCs w:val="24"/>
        </w:rPr>
        <w:tab/>
      </w:r>
      <w:r w:rsidRPr="00197351">
        <w:rPr>
          <w:rFonts w:ascii="Times New Roman" w:eastAsia="Helvetica Neue" w:hAnsi="Times New Roman" w:cs="Times New Roman"/>
          <w:i/>
          <w:color w:val="000000" w:themeColor="text1"/>
          <w:sz w:val="24"/>
          <w:szCs w:val="24"/>
        </w:rPr>
        <w:t>Program Diversity Committee</w:t>
      </w:r>
    </w:p>
    <w:p w14:paraId="5E43F30A" w14:textId="5057CEC6" w:rsidR="00B02875" w:rsidRPr="00197351" w:rsidRDefault="00B02875" w:rsidP="005C10C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00197351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ab/>
        <w:t>Sam Houston State University</w:t>
      </w:r>
    </w:p>
    <w:p w14:paraId="4222DCE0" w14:textId="0A1B1C11" w:rsidR="005C10CF" w:rsidRDefault="005C10CF" w:rsidP="005C10C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  <w:r>
        <w:rPr>
          <w:rFonts w:ascii="Times New Roman" w:eastAsia="Helvetica Neue" w:hAnsi="Times New Roman" w:cs="Times New Roman"/>
          <w:b/>
          <w:sz w:val="24"/>
          <w:szCs w:val="24"/>
        </w:rPr>
        <w:t>Sept 2021—</w:t>
      </w:r>
      <w:r w:rsidR="00B02875">
        <w:rPr>
          <w:rFonts w:ascii="Times New Roman" w:eastAsia="Helvetica Neue" w:hAnsi="Times New Roman" w:cs="Times New Roman"/>
          <w:b/>
          <w:sz w:val="24"/>
          <w:szCs w:val="24"/>
        </w:rPr>
        <w:t>Aug 2022</w:t>
      </w:r>
      <w:r>
        <w:rPr>
          <w:rFonts w:ascii="Times New Roman" w:eastAsia="Helvetica Neue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b/>
          <w:sz w:val="24"/>
          <w:szCs w:val="24"/>
        </w:rPr>
        <w:tab/>
        <w:t>Newsletter Content Curator</w:t>
      </w:r>
    </w:p>
    <w:p w14:paraId="3EA2B670" w14:textId="41A7C9BD" w:rsidR="005C10CF" w:rsidRPr="002C3D9F" w:rsidRDefault="005C10CF" w:rsidP="005C10C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i/>
          <w:sz w:val="24"/>
          <w:szCs w:val="24"/>
        </w:rPr>
      </w:pPr>
      <w:r>
        <w:rPr>
          <w:rFonts w:ascii="Times New Roman" w:eastAsia="Helvetica Neue" w:hAnsi="Times New Roman" w:cs="Times New Roman"/>
          <w:b/>
          <w:sz w:val="24"/>
          <w:szCs w:val="24"/>
        </w:rPr>
        <w:tab/>
      </w:r>
      <w:r w:rsidRPr="002C3D9F">
        <w:rPr>
          <w:rFonts w:ascii="Times New Roman" w:eastAsia="Helvetica Neue" w:hAnsi="Times New Roman" w:cs="Times New Roman"/>
          <w:i/>
          <w:sz w:val="24"/>
          <w:szCs w:val="24"/>
        </w:rPr>
        <w:t>Program Diversity Committee</w:t>
      </w:r>
    </w:p>
    <w:p w14:paraId="5CF31DF1" w14:textId="380BF7F7" w:rsidR="002C3D9F" w:rsidRDefault="002C3D9F" w:rsidP="005C10C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ab/>
        <w:t>Sam Houston State University</w:t>
      </w:r>
    </w:p>
    <w:p w14:paraId="3E3498B8" w14:textId="037011ED" w:rsidR="002C3D9F" w:rsidRPr="002C3D9F" w:rsidRDefault="002C3D9F" w:rsidP="005C10C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  <w:r w:rsidRPr="002C3D9F">
        <w:rPr>
          <w:rFonts w:ascii="Times New Roman" w:eastAsia="Helvetica Neue" w:hAnsi="Times New Roman" w:cs="Times New Roman"/>
          <w:b/>
          <w:sz w:val="24"/>
          <w:szCs w:val="24"/>
        </w:rPr>
        <w:t>2016—2017</w:t>
      </w:r>
      <w:r w:rsidRPr="002C3D9F">
        <w:rPr>
          <w:rFonts w:ascii="Times New Roman" w:eastAsia="Helvetica Neue" w:hAnsi="Times New Roman" w:cs="Times New Roman"/>
          <w:b/>
          <w:sz w:val="24"/>
          <w:szCs w:val="24"/>
        </w:rPr>
        <w:tab/>
        <w:t>President</w:t>
      </w:r>
    </w:p>
    <w:p w14:paraId="7D6C61B9" w14:textId="17FEA216" w:rsidR="002C3D9F" w:rsidRPr="00575DAA" w:rsidRDefault="002C3D9F" w:rsidP="005C10C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i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ab/>
      </w:r>
      <w:r w:rsidRPr="00575DAA">
        <w:rPr>
          <w:rFonts w:ascii="Times New Roman" w:eastAsia="Helvetica Neue" w:hAnsi="Times New Roman" w:cs="Times New Roman"/>
          <w:i/>
          <w:sz w:val="24"/>
          <w:szCs w:val="24"/>
        </w:rPr>
        <w:t>Psi Chi Honor Society in Psychology</w:t>
      </w:r>
    </w:p>
    <w:p w14:paraId="1E9CE5AF" w14:textId="38FA9C86" w:rsidR="002C3D9F" w:rsidRPr="005C10CF" w:rsidRDefault="002C3D9F" w:rsidP="005C10C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ab/>
        <w:t>University of North Texas</w:t>
      </w:r>
    </w:p>
    <w:p w14:paraId="734C99B3" w14:textId="3A8C7A5C" w:rsidR="002C3D9F" w:rsidRPr="002C3D9F" w:rsidRDefault="002C3D9F" w:rsidP="002C3D9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  <w:r w:rsidRPr="002C3D9F">
        <w:rPr>
          <w:rFonts w:ascii="Times New Roman" w:eastAsia="Helvetica Neue" w:hAnsi="Times New Roman" w:cs="Times New Roman"/>
          <w:b/>
          <w:sz w:val="24"/>
          <w:szCs w:val="24"/>
        </w:rPr>
        <w:t>201</w:t>
      </w:r>
      <w:r>
        <w:rPr>
          <w:rFonts w:ascii="Times New Roman" w:eastAsia="Helvetica Neue" w:hAnsi="Times New Roman" w:cs="Times New Roman"/>
          <w:b/>
          <w:sz w:val="24"/>
          <w:szCs w:val="24"/>
        </w:rPr>
        <w:t>5</w:t>
      </w:r>
      <w:r w:rsidRPr="002C3D9F">
        <w:rPr>
          <w:rFonts w:ascii="Times New Roman" w:eastAsia="Helvetica Neue" w:hAnsi="Times New Roman" w:cs="Times New Roman"/>
          <w:b/>
          <w:sz w:val="24"/>
          <w:szCs w:val="24"/>
        </w:rPr>
        <w:t>—201</w:t>
      </w:r>
      <w:r>
        <w:rPr>
          <w:rFonts w:ascii="Times New Roman" w:eastAsia="Helvetica Neue" w:hAnsi="Times New Roman" w:cs="Times New Roman"/>
          <w:b/>
          <w:sz w:val="24"/>
          <w:szCs w:val="24"/>
        </w:rPr>
        <w:t>6</w:t>
      </w:r>
      <w:r w:rsidRPr="002C3D9F">
        <w:rPr>
          <w:rFonts w:ascii="Times New Roman" w:eastAsia="Helvetica Neue" w:hAnsi="Times New Roman" w:cs="Times New Roman"/>
          <w:b/>
          <w:sz w:val="24"/>
          <w:szCs w:val="24"/>
        </w:rPr>
        <w:tab/>
      </w:r>
      <w:r>
        <w:rPr>
          <w:rFonts w:ascii="Times New Roman" w:eastAsia="Helvetica Neue" w:hAnsi="Times New Roman" w:cs="Times New Roman"/>
          <w:b/>
          <w:sz w:val="24"/>
          <w:szCs w:val="24"/>
        </w:rPr>
        <w:t xml:space="preserve">Vice </w:t>
      </w:r>
      <w:r w:rsidRPr="002C3D9F">
        <w:rPr>
          <w:rFonts w:ascii="Times New Roman" w:eastAsia="Helvetica Neue" w:hAnsi="Times New Roman" w:cs="Times New Roman"/>
          <w:b/>
          <w:sz w:val="24"/>
          <w:szCs w:val="24"/>
        </w:rPr>
        <w:t>President</w:t>
      </w:r>
    </w:p>
    <w:p w14:paraId="5CB14EC1" w14:textId="77777777" w:rsidR="002C3D9F" w:rsidRPr="00575DAA" w:rsidRDefault="002C3D9F" w:rsidP="002C3D9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i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ab/>
      </w:r>
      <w:r w:rsidRPr="00575DAA">
        <w:rPr>
          <w:rFonts w:ascii="Times New Roman" w:eastAsia="Helvetica Neue" w:hAnsi="Times New Roman" w:cs="Times New Roman"/>
          <w:i/>
          <w:sz w:val="24"/>
          <w:szCs w:val="24"/>
        </w:rPr>
        <w:t>Psi Chi Honor Society in Psychology</w:t>
      </w:r>
    </w:p>
    <w:p w14:paraId="19271D27" w14:textId="77777777" w:rsidR="002C3D9F" w:rsidRPr="005C10CF" w:rsidRDefault="002C3D9F" w:rsidP="002C3D9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ab/>
        <w:t>University of North Texas</w:t>
      </w:r>
    </w:p>
    <w:p w14:paraId="789F41B3" w14:textId="6D87BA2E" w:rsidR="002C3D9F" w:rsidRPr="002C3D9F" w:rsidRDefault="002C3D9F" w:rsidP="002C3D9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b/>
          <w:sz w:val="24"/>
          <w:szCs w:val="24"/>
        </w:rPr>
      </w:pPr>
      <w:r>
        <w:rPr>
          <w:rFonts w:ascii="Times New Roman" w:eastAsia="Helvetica Neue" w:hAnsi="Times New Roman" w:cs="Times New Roman"/>
          <w:b/>
          <w:sz w:val="24"/>
          <w:szCs w:val="24"/>
        </w:rPr>
        <w:t>2014</w:t>
      </w:r>
      <w:r w:rsidRPr="002C3D9F">
        <w:rPr>
          <w:rFonts w:ascii="Times New Roman" w:eastAsia="Helvetica Neue" w:hAnsi="Times New Roman" w:cs="Times New Roman"/>
          <w:b/>
          <w:sz w:val="24"/>
          <w:szCs w:val="24"/>
        </w:rPr>
        <w:tab/>
      </w:r>
      <w:r>
        <w:rPr>
          <w:rFonts w:ascii="Times New Roman" w:eastAsia="Helvetica Neue" w:hAnsi="Times New Roman" w:cs="Times New Roman"/>
          <w:b/>
          <w:sz w:val="24"/>
          <w:szCs w:val="24"/>
        </w:rPr>
        <w:t xml:space="preserve">Vice </w:t>
      </w:r>
      <w:r w:rsidRPr="002C3D9F">
        <w:rPr>
          <w:rFonts w:ascii="Times New Roman" w:eastAsia="Helvetica Neue" w:hAnsi="Times New Roman" w:cs="Times New Roman"/>
          <w:b/>
          <w:sz w:val="24"/>
          <w:szCs w:val="24"/>
        </w:rPr>
        <w:t>President</w:t>
      </w:r>
      <w:r>
        <w:rPr>
          <w:rFonts w:ascii="Times New Roman" w:eastAsia="Helvetica Neue" w:hAnsi="Times New Roman" w:cs="Times New Roman"/>
          <w:b/>
          <w:sz w:val="24"/>
          <w:szCs w:val="24"/>
        </w:rPr>
        <w:t xml:space="preserve"> of Fundraising</w:t>
      </w:r>
    </w:p>
    <w:p w14:paraId="10A86A9D" w14:textId="77777777" w:rsidR="002C3D9F" w:rsidRPr="00575DAA" w:rsidRDefault="002C3D9F" w:rsidP="002C3D9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i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ab/>
      </w:r>
      <w:r w:rsidRPr="00575DAA">
        <w:rPr>
          <w:rFonts w:ascii="Times New Roman" w:eastAsia="Helvetica Neue" w:hAnsi="Times New Roman" w:cs="Times New Roman"/>
          <w:i/>
          <w:sz w:val="24"/>
          <w:szCs w:val="24"/>
        </w:rPr>
        <w:t>Psi Chi Honor Society in Psychology</w:t>
      </w:r>
    </w:p>
    <w:p w14:paraId="610F6542" w14:textId="5E8987BD" w:rsidR="00114D7B" w:rsidRDefault="002C3D9F" w:rsidP="002C3D9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ab/>
        <w:t>University of North Texas</w:t>
      </w:r>
    </w:p>
    <w:p w14:paraId="5D293660" w14:textId="77777777" w:rsidR="002C3D9F" w:rsidRPr="002C3D9F" w:rsidRDefault="002C3D9F" w:rsidP="002C3D9F">
      <w:pPr>
        <w:pStyle w:val="Normal1"/>
        <w:tabs>
          <w:tab w:val="left" w:pos="2880"/>
          <w:tab w:val="right" w:pos="9360"/>
        </w:tabs>
        <w:spacing w:after="0" w:line="276" w:lineRule="auto"/>
        <w:rPr>
          <w:rFonts w:ascii="Times New Roman" w:eastAsia="Helvetica Neue" w:hAnsi="Times New Roman" w:cs="Times New Roman"/>
          <w:sz w:val="24"/>
          <w:szCs w:val="24"/>
        </w:rPr>
      </w:pPr>
    </w:p>
    <w:p w14:paraId="32701702" w14:textId="71E38529" w:rsidR="006A0CB2" w:rsidRPr="00C937BC" w:rsidRDefault="006A0CB2" w:rsidP="007A0D6B">
      <w:pPr>
        <w:pStyle w:val="Normal1"/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INTERESTS</w:t>
      </w:r>
    </w:p>
    <w:p w14:paraId="32814E50" w14:textId="77777777" w:rsidR="0037047C" w:rsidRDefault="0037047C" w:rsidP="007A0D6B">
      <w:pPr>
        <w:pStyle w:val="Normal1"/>
        <w:spacing w:after="0" w:line="276" w:lineRule="auto"/>
        <w:ind w:left="720"/>
        <w:rPr>
          <w:rFonts w:ascii="Times New Roman" w:eastAsia="Helvetica Neue" w:hAnsi="Times New Roman" w:cs="Times New Roman"/>
          <w:sz w:val="24"/>
          <w:szCs w:val="24"/>
        </w:rPr>
      </w:pPr>
    </w:p>
    <w:p w14:paraId="65B5B2EA" w14:textId="77777777" w:rsidR="006A0CB2" w:rsidRPr="00B31E1C" w:rsidRDefault="006A0CB2" w:rsidP="00AA381B">
      <w:pPr>
        <w:pStyle w:val="Normal1"/>
        <w:numPr>
          <w:ilvl w:val="0"/>
          <w:numId w:val="1"/>
        </w:numPr>
        <w:spacing w:after="0" w:line="276" w:lineRule="auto"/>
        <w:ind w:hanging="360"/>
        <w:rPr>
          <w:rFonts w:ascii="Times New Roman" w:eastAsia="Helvetica Neue" w:hAnsi="Times New Roman" w:cs="Times New Roman"/>
          <w:sz w:val="24"/>
          <w:szCs w:val="24"/>
        </w:rPr>
      </w:pPr>
      <w:r w:rsidRPr="00B31E1C">
        <w:rPr>
          <w:rFonts w:ascii="Times New Roman" w:eastAsia="Helvetica Neue" w:hAnsi="Times New Roman" w:cs="Times New Roman"/>
          <w:sz w:val="24"/>
          <w:szCs w:val="24"/>
        </w:rPr>
        <w:t>Substance use disorders</w:t>
      </w:r>
    </w:p>
    <w:p w14:paraId="1D7C0D3E" w14:textId="47A12455" w:rsidR="006A0CB2" w:rsidRDefault="00BB3D9A" w:rsidP="00AA381B">
      <w:pPr>
        <w:pStyle w:val="Normal1"/>
        <w:numPr>
          <w:ilvl w:val="0"/>
          <w:numId w:val="1"/>
        </w:numPr>
        <w:spacing w:after="0" w:line="276" w:lineRule="auto"/>
        <w:ind w:hanging="360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>Empiricall</w:t>
      </w:r>
      <w:r w:rsidR="00F5637A">
        <w:rPr>
          <w:rFonts w:ascii="Times New Roman" w:eastAsia="Helvetica Neue" w:hAnsi="Times New Roman" w:cs="Times New Roman"/>
          <w:sz w:val="24"/>
          <w:szCs w:val="24"/>
        </w:rPr>
        <w:t>y-</w:t>
      </w:r>
      <w:r>
        <w:rPr>
          <w:rFonts w:ascii="Times New Roman" w:eastAsia="Helvetica Neue" w:hAnsi="Times New Roman" w:cs="Times New Roman"/>
          <w:sz w:val="24"/>
          <w:szCs w:val="24"/>
        </w:rPr>
        <w:t>supported s</w:t>
      </w:r>
      <w:r w:rsidR="006A0CB2" w:rsidRPr="00B31E1C">
        <w:rPr>
          <w:rFonts w:ascii="Times New Roman" w:eastAsia="Helvetica Neue" w:hAnsi="Times New Roman" w:cs="Times New Roman"/>
          <w:sz w:val="24"/>
          <w:szCs w:val="24"/>
        </w:rPr>
        <w:t>ubstance use treatment</w:t>
      </w:r>
      <w:r w:rsidR="00C01595">
        <w:rPr>
          <w:rFonts w:ascii="Times New Roman" w:eastAsia="Helvetica Neue" w:hAnsi="Times New Roman" w:cs="Times New Roman"/>
          <w:sz w:val="24"/>
          <w:szCs w:val="24"/>
        </w:rPr>
        <w:t>s</w:t>
      </w:r>
    </w:p>
    <w:p w14:paraId="1C601290" w14:textId="505A86DE" w:rsidR="00F5637A" w:rsidRPr="00F5637A" w:rsidRDefault="00F5637A" w:rsidP="00AA381B">
      <w:pPr>
        <w:pStyle w:val="Normal1"/>
        <w:numPr>
          <w:ilvl w:val="0"/>
          <w:numId w:val="1"/>
        </w:numPr>
        <w:spacing w:after="0" w:line="276" w:lineRule="auto"/>
        <w:ind w:hanging="360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>Motivation</w:t>
      </w:r>
    </w:p>
    <w:p w14:paraId="1BC067E5" w14:textId="300A678C" w:rsidR="00A24FE5" w:rsidRPr="00A24FE5" w:rsidRDefault="005F7EAE" w:rsidP="00AA381B">
      <w:pPr>
        <w:pStyle w:val="Normal1"/>
        <w:numPr>
          <w:ilvl w:val="0"/>
          <w:numId w:val="1"/>
        </w:numPr>
        <w:spacing w:after="0" w:line="276" w:lineRule="auto"/>
        <w:ind w:hanging="360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>Incarcerated populations</w:t>
      </w:r>
      <w:bookmarkStart w:id="0" w:name="h.q5mnztlfutq1" w:colFirst="0" w:colLast="0"/>
      <w:bookmarkEnd w:id="0"/>
    </w:p>
    <w:p w14:paraId="4500C199" w14:textId="38C5F1FD" w:rsidR="00114D7B" w:rsidRPr="004A0EE7" w:rsidRDefault="00114D7B" w:rsidP="00AA381B">
      <w:pPr>
        <w:pStyle w:val="Normal1"/>
        <w:numPr>
          <w:ilvl w:val="0"/>
          <w:numId w:val="1"/>
        </w:numPr>
        <w:spacing w:after="0" w:line="276" w:lineRule="auto"/>
        <w:ind w:hanging="360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>Diversity and multiculturalism</w:t>
      </w:r>
      <w:bookmarkStart w:id="1" w:name="_GoBack"/>
      <w:bookmarkEnd w:id="1"/>
    </w:p>
    <w:sectPr w:rsidR="00114D7B" w:rsidRPr="004A0EE7" w:rsidSect="00EB0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5C11C" w14:textId="77777777" w:rsidR="007522B8" w:rsidRDefault="007522B8" w:rsidP="00E42B32">
      <w:r>
        <w:separator/>
      </w:r>
    </w:p>
  </w:endnote>
  <w:endnote w:type="continuationSeparator" w:id="0">
    <w:p w14:paraId="1BBA46CA" w14:textId="77777777" w:rsidR="007522B8" w:rsidRDefault="007522B8" w:rsidP="00E4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534640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CC6032" w14:textId="0AFA778B" w:rsidR="00EB0B9E" w:rsidRDefault="00EB0B9E" w:rsidP="00CB5A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0128A8" w14:textId="77777777" w:rsidR="00EB0B9E" w:rsidRDefault="00EB0B9E" w:rsidP="00EB0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38520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A000B8" w14:textId="091AF7B1" w:rsidR="00EB0B9E" w:rsidRDefault="00EB0B9E" w:rsidP="00CB5A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03EB1C6" w14:textId="0AFB41F8" w:rsidR="00C95C8E" w:rsidRPr="00013DEF" w:rsidRDefault="00EB0B9E" w:rsidP="00EB0B9E">
    <w:pPr>
      <w:pStyle w:val="Header"/>
      <w:ind w:right="360"/>
    </w:pPr>
    <w:r>
      <w:t>ANDERSON-WHITE</w:t>
    </w:r>
    <w:r>
      <w:ptab w:relativeTo="margin" w:alignment="center" w:leader="none"/>
    </w:r>
    <w:r w:rsidR="00197351">
      <w:t>8/29/22</w:t>
    </w:r>
    <w:r>
      <w:ptab w:relativeTo="margin" w:alignment="right" w:leader="none"/>
    </w:r>
    <w: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05733" w14:textId="77777777" w:rsidR="007522B8" w:rsidRDefault="007522B8" w:rsidP="00E42B32">
      <w:r>
        <w:separator/>
      </w:r>
    </w:p>
  </w:footnote>
  <w:footnote w:type="continuationSeparator" w:id="0">
    <w:p w14:paraId="76FF6BA2" w14:textId="77777777" w:rsidR="007522B8" w:rsidRDefault="007522B8" w:rsidP="00E4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55C2B" w14:textId="77777777" w:rsidR="00C95C8E" w:rsidRDefault="00C95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4B002" w14:textId="77777777" w:rsidR="00B3477E" w:rsidRDefault="00B34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F0764" w14:textId="77777777" w:rsidR="00C95C8E" w:rsidRDefault="00C95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242"/>
    <w:multiLevelType w:val="hybridMultilevel"/>
    <w:tmpl w:val="4CF23C82"/>
    <w:lvl w:ilvl="0" w:tplc="04090005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8" w:hanging="360"/>
      </w:pPr>
      <w:rPr>
        <w:rFonts w:ascii="Wingdings" w:hAnsi="Wingdings" w:hint="default"/>
      </w:rPr>
    </w:lvl>
  </w:abstractNum>
  <w:abstractNum w:abstractNumId="1" w15:restartNumberingAfterBreak="0">
    <w:nsid w:val="1260187E"/>
    <w:multiLevelType w:val="hybridMultilevel"/>
    <w:tmpl w:val="9DE4A2C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8564F0A"/>
    <w:multiLevelType w:val="hybridMultilevel"/>
    <w:tmpl w:val="0CCE8E24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90A421E"/>
    <w:multiLevelType w:val="hybridMultilevel"/>
    <w:tmpl w:val="815AD33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A8E6952"/>
    <w:multiLevelType w:val="hybridMultilevel"/>
    <w:tmpl w:val="6DB8BD66"/>
    <w:lvl w:ilvl="0" w:tplc="04090005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</w:abstractNum>
  <w:abstractNum w:abstractNumId="5" w15:restartNumberingAfterBreak="0">
    <w:nsid w:val="1CEB23B5"/>
    <w:multiLevelType w:val="hybridMultilevel"/>
    <w:tmpl w:val="23DAD9B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F0B1A14"/>
    <w:multiLevelType w:val="hybridMultilevel"/>
    <w:tmpl w:val="5F28FDA6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0B41E64"/>
    <w:multiLevelType w:val="multilevel"/>
    <w:tmpl w:val="0750E440"/>
    <w:lvl w:ilvl="0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0D961CA"/>
    <w:multiLevelType w:val="hybridMultilevel"/>
    <w:tmpl w:val="875C703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66B0079"/>
    <w:multiLevelType w:val="hybridMultilevel"/>
    <w:tmpl w:val="A65235F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9915A1C"/>
    <w:multiLevelType w:val="hybridMultilevel"/>
    <w:tmpl w:val="66C2BF2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69B204B"/>
    <w:multiLevelType w:val="hybridMultilevel"/>
    <w:tmpl w:val="3BDCDFA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F5E28D9"/>
    <w:multiLevelType w:val="hybridMultilevel"/>
    <w:tmpl w:val="7C181A54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F791470"/>
    <w:multiLevelType w:val="hybridMultilevel"/>
    <w:tmpl w:val="8CE24A2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3"/>
  </w:num>
  <w:num w:numId="5">
    <w:abstractNumId w:val="8"/>
  </w:num>
  <w:num w:numId="6">
    <w:abstractNumId w:val="10"/>
  </w:num>
  <w:num w:numId="7">
    <w:abstractNumId w:val="1"/>
  </w:num>
  <w:num w:numId="8">
    <w:abstractNumId w:val="11"/>
  </w:num>
  <w:num w:numId="9">
    <w:abstractNumId w:val="9"/>
  </w:num>
  <w:num w:numId="10">
    <w:abstractNumId w:val="0"/>
  </w:num>
  <w:num w:numId="11">
    <w:abstractNumId w:val="3"/>
  </w:num>
  <w:num w:numId="12">
    <w:abstractNumId w:val="12"/>
  </w:num>
  <w:num w:numId="13">
    <w:abstractNumId w:val="6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7E"/>
    <w:rsid w:val="0000344F"/>
    <w:rsid w:val="000061DC"/>
    <w:rsid w:val="00011509"/>
    <w:rsid w:val="0001390A"/>
    <w:rsid w:val="00013DEF"/>
    <w:rsid w:val="000147D6"/>
    <w:rsid w:val="000210D0"/>
    <w:rsid w:val="00023915"/>
    <w:rsid w:val="00032351"/>
    <w:rsid w:val="0003388F"/>
    <w:rsid w:val="0003779D"/>
    <w:rsid w:val="00045573"/>
    <w:rsid w:val="00050D9E"/>
    <w:rsid w:val="0005592F"/>
    <w:rsid w:val="000575FA"/>
    <w:rsid w:val="000621B0"/>
    <w:rsid w:val="000643FB"/>
    <w:rsid w:val="00064D3B"/>
    <w:rsid w:val="00070761"/>
    <w:rsid w:val="00071C9F"/>
    <w:rsid w:val="00081E53"/>
    <w:rsid w:val="000821EE"/>
    <w:rsid w:val="00093FFA"/>
    <w:rsid w:val="0009751A"/>
    <w:rsid w:val="000A068B"/>
    <w:rsid w:val="000A1FCE"/>
    <w:rsid w:val="000B43CA"/>
    <w:rsid w:val="000D1CA4"/>
    <w:rsid w:val="000F700A"/>
    <w:rsid w:val="00114A0A"/>
    <w:rsid w:val="00114D7B"/>
    <w:rsid w:val="00120641"/>
    <w:rsid w:val="00122DAC"/>
    <w:rsid w:val="001351F3"/>
    <w:rsid w:val="001405E3"/>
    <w:rsid w:val="00156C2D"/>
    <w:rsid w:val="001647C6"/>
    <w:rsid w:val="001723C8"/>
    <w:rsid w:val="0018622F"/>
    <w:rsid w:val="00191BE8"/>
    <w:rsid w:val="00197351"/>
    <w:rsid w:val="001A0EF1"/>
    <w:rsid w:val="001A442C"/>
    <w:rsid w:val="001A4F71"/>
    <w:rsid w:val="001A6F65"/>
    <w:rsid w:val="001B5C04"/>
    <w:rsid w:val="001B6325"/>
    <w:rsid w:val="001B693B"/>
    <w:rsid w:val="001C1602"/>
    <w:rsid w:val="001C1EBE"/>
    <w:rsid w:val="001C4D4A"/>
    <w:rsid w:val="001D0CB0"/>
    <w:rsid w:val="001D3C13"/>
    <w:rsid w:val="001E0A5C"/>
    <w:rsid w:val="001E61EF"/>
    <w:rsid w:val="001E67A3"/>
    <w:rsid w:val="001F343A"/>
    <w:rsid w:val="001F41B1"/>
    <w:rsid w:val="001F546D"/>
    <w:rsid w:val="001F6400"/>
    <w:rsid w:val="002100BB"/>
    <w:rsid w:val="00211404"/>
    <w:rsid w:val="002138E6"/>
    <w:rsid w:val="0021678E"/>
    <w:rsid w:val="00217D35"/>
    <w:rsid w:val="002201B4"/>
    <w:rsid w:val="0022073B"/>
    <w:rsid w:val="00224D93"/>
    <w:rsid w:val="00226AAB"/>
    <w:rsid w:val="002316D6"/>
    <w:rsid w:val="00237B62"/>
    <w:rsid w:val="0025312D"/>
    <w:rsid w:val="00254103"/>
    <w:rsid w:val="00257AF9"/>
    <w:rsid w:val="00262DA1"/>
    <w:rsid w:val="002631CC"/>
    <w:rsid w:val="00264A6E"/>
    <w:rsid w:val="00265F04"/>
    <w:rsid w:val="00271D7C"/>
    <w:rsid w:val="0028168E"/>
    <w:rsid w:val="00281804"/>
    <w:rsid w:val="00281F99"/>
    <w:rsid w:val="00293BAD"/>
    <w:rsid w:val="002946B0"/>
    <w:rsid w:val="00294EBF"/>
    <w:rsid w:val="002A55FE"/>
    <w:rsid w:val="002A5C9E"/>
    <w:rsid w:val="002A7CCE"/>
    <w:rsid w:val="002B130B"/>
    <w:rsid w:val="002B2B5F"/>
    <w:rsid w:val="002C352C"/>
    <w:rsid w:val="002C3D9F"/>
    <w:rsid w:val="002D1677"/>
    <w:rsid w:val="002D2417"/>
    <w:rsid w:val="002D72D1"/>
    <w:rsid w:val="002E111D"/>
    <w:rsid w:val="002F15E4"/>
    <w:rsid w:val="002F32B4"/>
    <w:rsid w:val="00307CD1"/>
    <w:rsid w:val="00311F1B"/>
    <w:rsid w:val="0031335B"/>
    <w:rsid w:val="0031670D"/>
    <w:rsid w:val="0032021B"/>
    <w:rsid w:val="00322FBD"/>
    <w:rsid w:val="00327242"/>
    <w:rsid w:val="00332ECA"/>
    <w:rsid w:val="00344560"/>
    <w:rsid w:val="00355C31"/>
    <w:rsid w:val="0035702D"/>
    <w:rsid w:val="0036015F"/>
    <w:rsid w:val="0037047C"/>
    <w:rsid w:val="003717CB"/>
    <w:rsid w:val="00372E97"/>
    <w:rsid w:val="00381183"/>
    <w:rsid w:val="003838FB"/>
    <w:rsid w:val="00384346"/>
    <w:rsid w:val="00386B88"/>
    <w:rsid w:val="00386C57"/>
    <w:rsid w:val="0039017D"/>
    <w:rsid w:val="0039673D"/>
    <w:rsid w:val="00397F8C"/>
    <w:rsid w:val="003A1F01"/>
    <w:rsid w:val="003A22FC"/>
    <w:rsid w:val="003B01ED"/>
    <w:rsid w:val="003B262B"/>
    <w:rsid w:val="003B2AC8"/>
    <w:rsid w:val="003B5DC4"/>
    <w:rsid w:val="003C2910"/>
    <w:rsid w:val="003C6491"/>
    <w:rsid w:val="003C7F5D"/>
    <w:rsid w:val="003D04D3"/>
    <w:rsid w:val="003D13D3"/>
    <w:rsid w:val="003D1B2B"/>
    <w:rsid w:val="003D411D"/>
    <w:rsid w:val="003D483D"/>
    <w:rsid w:val="003D680E"/>
    <w:rsid w:val="003F0F76"/>
    <w:rsid w:val="003F1BD7"/>
    <w:rsid w:val="003F7228"/>
    <w:rsid w:val="00405FC0"/>
    <w:rsid w:val="00407E68"/>
    <w:rsid w:val="00426730"/>
    <w:rsid w:val="0043406C"/>
    <w:rsid w:val="004358C3"/>
    <w:rsid w:val="00441624"/>
    <w:rsid w:val="004449CD"/>
    <w:rsid w:val="00452116"/>
    <w:rsid w:val="00456F7A"/>
    <w:rsid w:val="00467EA9"/>
    <w:rsid w:val="00476FB3"/>
    <w:rsid w:val="0048510B"/>
    <w:rsid w:val="004968CE"/>
    <w:rsid w:val="0049736B"/>
    <w:rsid w:val="004A063F"/>
    <w:rsid w:val="004A0EE7"/>
    <w:rsid w:val="004A4543"/>
    <w:rsid w:val="004A5FF9"/>
    <w:rsid w:val="004A688D"/>
    <w:rsid w:val="004B3FF0"/>
    <w:rsid w:val="004B7030"/>
    <w:rsid w:val="004C0083"/>
    <w:rsid w:val="004C3A4A"/>
    <w:rsid w:val="004D0AAD"/>
    <w:rsid w:val="004F039A"/>
    <w:rsid w:val="004F42B2"/>
    <w:rsid w:val="004F5AA1"/>
    <w:rsid w:val="00501A0D"/>
    <w:rsid w:val="0051110E"/>
    <w:rsid w:val="00512C7B"/>
    <w:rsid w:val="00513978"/>
    <w:rsid w:val="00525108"/>
    <w:rsid w:val="00534403"/>
    <w:rsid w:val="00537093"/>
    <w:rsid w:val="0054108E"/>
    <w:rsid w:val="0055491B"/>
    <w:rsid w:val="00555708"/>
    <w:rsid w:val="00560FCB"/>
    <w:rsid w:val="005618F7"/>
    <w:rsid w:val="00565BCB"/>
    <w:rsid w:val="00565F92"/>
    <w:rsid w:val="00565F94"/>
    <w:rsid w:val="00575DAA"/>
    <w:rsid w:val="00577A0F"/>
    <w:rsid w:val="00583268"/>
    <w:rsid w:val="00590DBF"/>
    <w:rsid w:val="00593ECD"/>
    <w:rsid w:val="005A1664"/>
    <w:rsid w:val="005A39A7"/>
    <w:rsid w:val="005A50EC"/>
    <w:rsid w:val="005B19E5"/>
    <w:rsid w:val="005B23BC"/>
    <w:rsid w:val="005C1081"/>
    <w:rsid w:val="005C10CF"/>
    <w:rsid w:val="005D7502"/>
    <w:rsid w:val="005E09CA"/>
    <w:rsid w:val="005F11F0"/>
    <w:rsid w:val="005F1D30"/>
    <w:rsid w:val="005F1D63"/>
    <w:rsid w:val="005F38A0"/>
    <w:rsid w:val="005F7EAE"/>
    <w:rsid w:val="0060236E"/>
    <w:rsid w:val="00610232"/>
    <w:rsid w:val="00620EE4"/>
    <w:rsid w:val="00627DCC"/>
    <w:rsid w:val="00631BEA"/>
    <w:rsid w:val="006326A8"/>
    <w:rsid w:val="00632AC3"/>
    <w:rsid w:val="0064068A"/>
    <w:rsid w:val="00640FA9"/>
    <w:rsid w:val="00642441"/>
    <w:rsid w:val="006459A3"/>
    <w:rsid w:val="006459D3"/>
    <w:rsid w:val="0065547B"/>
    <w:rsid w:val="006554F6"/>
    <w:rsid w:val="00657379"/>
    <w:rsid w:val="00661E4A"/>
    <w:rsid w:val="00667DE8"/>
    <w:rsid w:val="00671A63"/>
    <w:rsid w:val="00680BD6"/>
    <w:rsid w:val="006815F5"/>
    <w:rsid w:val="00684630"/>
    <w:rsid w:val="00692C8F"/>
    <w:rsid w:val="00693DEA"/>
    <w:rsid w:val="006944F7"/>
    <w:rsid w:val="006A0CB2"/>
    <w:rsid w:val="006A23D9"/>
    <w:rsid w:val="006B0A7F"/>
    <w:rsid w:val="006B6877"/>
    <w:rsid w:val="006B6B64"/>
    <w:rsid w:val="006C7686"/>
    <w:rsid w:val="006D1826"/>
    <w:rsid w:val="006D1A8A"/>
    <w:rsid w:val="006D5865"/>
    <w:rsid w:val="006D66DD"/>
    <w:rsid w:val="006D79AB"/>
    <w:rsid w:val="006E310C"/>
    <w:rsid w:val="006E5AB8"/>
    <w:rsid w:val="006E6882"/>
    <w:rsid w:val="006F0D84"/>
    <w:rsid w:val="006F4A03"/>
    <w:rsid w:val="006F4D6A"/>
    <w:rsid w:val="00706BD2"/>
    <w:rsid w:val="00707957"/>
    <w:rsid w:val="00713742"/>
    <w:rsid w:val="0072195E"/>
    <w:rsid w:val="00723446"/>
    <w:rsid w:val="00734D8A"/>
    <w:rsid w:val="00741B81"/>
    <w:rsid w:val="007522B8"/>
    <w:rsid w:val="0075318E"/>
    <w:rsid w:val="00753960"/>
    <w:rsid w:val="00755443"/>
    <w:rsid w:val="00771729"/>
    <w:rsid w:val="00772B7D"/>
    <w:rsid w:val="007738EF"/>
    <w:rsid w:val="00774E73"/>
    <w:rsid w:val="007834D4"/>
    <w:rsid w:val="00783ABD"/>
    <w:rsid w:val="00786A97"/>
    <w:rsid w:val="00792FE3"/>
    <w:rsid w:val="00793AF8"/>
    <w:rsid w:val="007A0D6B"/>
    <w:rsid w:val="007A4044"/>
    <w:rsid w:val="007A4D82"/>
    <w:rsid w:val="007A5190"/>
    <w:rsid w:val="007B0193"/>
    <w:rsid w:val="007C0ED2"/>
    <w:rsid w:val="007D0A48"/>
    <w:rsid w:val="007D3ACE"/>
    <w:rsid w:val="007E1384"/>
    <w:rsid w:val="007E2E0B"/>
    <w:rsid w:val="007E3793"/>
    <w:rsid w:val="007E5A0C"/>
    <w:rsid w:val="00807E74"/>
    <w:rsid w:val="00812D1D"/>
    <w:rsid w:val="0081408B"/>
    <w:rsid w:val="008152C2"/>
    <w:rsid w:val="008231FB"/>
    <w:rsid w:val="008241C4"/>
    <w:rsid w:val="00832739"/>
    <w:rsid w:val="00853D6E"/>
    <w:rsid w:val="008561A2"/>
    <w:rsid w:val="00856A9D"/>
    <w:rsid w:val="00870BA8"/>
    <w:rsid w:val="00874755"/>
    <w:rsid w:val="00876F36"/>
    <w:rsid w:val="008842B0"/>
    <w:rsid w:val="0088764F"/>
    <w:rsid w:val="00892064"/>
    <w:rsid w:val="008A2F17"/>
    <w:rsid w:val="008A4E2D"/>
    <w:rsid w:val="008A6904"/>
    <w:rsid w:val="008A6DCE"/>
    <w:rsid w:val="008B24F4"/>
    <w:rsid w:val="008B553C"/>
    <w:rsid w:val="008C3779"/>
    <w:rsid w:val="008D0366"/>
    <w:rsid w:val="008D769A"/>
    <w:rsid w:val="008D77A0"/>
    <w:rsid w:val="008E1502"/>
    <w:rsid w:val="008E440B"/>
    <w:rsid w:val="008F41F3"/>
    <w:rsid w:val="008F6E12"/>
    <w:rsid w:val="008F7970"/>
    <w:rsid w:val="0090052F"/>
    <w:rsid w:val="00900C34"/>
    <w:rsid w:val="009019B7"/>
    <w:rsid w:val="00914FCB"/>
    <w:rsid w:val="00915FE1"/>
    <w:rsid w:val="00917FED"/>
    <w:rsid w:val="009270AE"/>
    <w:rsid w:val="00943259"/>
    <w:rsid w:val="00943FEE"/>
    <w:rsid w:val="0094487D"/>
    <w:rsid w:val="00946737"/>
    <w:rsid w:val="00950879"/>
    <w:rsid w:val="00952239"/>
    <w:rsid w:val="009617D8"/>
    <w:rsid w:val="00962780"/>
    <w:rsid w:val="00966B4F"/>
    <w:rsid w:val="00981D83"/>
    <w:rsid w:val="009841D6"/>
    <w:rsid w:val="0099172E"/>
    <w:rsid w:val="00997434"/>
    <w:rsid w:val="00997C40"/>
    <w:rsid w:val="009B2875"/>
    <w:rsid w:val="009B364D"/>
    <w:rsid w:val="009B41E1"/>
    <w:rsid w:val="009C15E1"/>
    <w:rsid w:val="009D2A7A"/>
    <w:rsid w:val="009D5D3A"/>
    <w:rsid w:val="009E39E4"/>
    <w:rsid w:val="009F3AB6"/>
    <w:rsid w:val="00A17C38"/>
    <w:rsid w:val="00A20275"/>
    <w:rsid w:val="00A24FE5"/>
    <w:rsid w:val="00A340B3"/>
    <w:rsid w:val="00A35950"/>
    <w:rsid w:val="00A44842"/>
    <w:rsid w:val="00A45DB9"/>
    <w:rsid w:val="00A469FA"/>
    <w:rsid w:val="00A506C9"/>
    <w:rsid w:val="00A61E92"/>
    <w:rsid w:val="00A7026E"/>
    <w:rsid w:val="00A7744A"/>
    <w:rsid w:val="00A7767B"/>
    <w:rsid w:val="00A83DC3"/>
    <w:rsid w:val="00A8441F"/>
    <w:rsid w:val="00A85A65"/>
    <w:rsid w:val="00AA2276"/>
    <w:rsid w:val="00AA24B1"/>
    <w:rsid w:val="00AA381B"/>
    <w:rsid w:val="00AA45CB"/>
    <w:rsid w:val="00AA7D01"/>
    <w:rsid w:val="00AA7F1A"/>
    <w:rsid w:val="00AB28E8"/>
    <w:rsid w:val="00AB37E8"/>
    <w:rsid w:val="00AC4871"/>
    <w:rsid w:val="00AC4ED2"/>
    <w:rsid w:val="00AC5786"/>
    <w:rsid w:val="00AC742C"/>
    <w:rsid w:val="00AC7E75"/>
    <w:rsid w:val="00AD08AB"/>
    <w:rsid w:val="00AD5750"/>
    <w:rsid w:val="00AD61E6"/>
    <w:rsid w:val="00AE5456"/>
    <w:rsid w:val="00AE55A6"/>
    <w:rsid w:val="00AF1573"/>
    <w:rsid w:val="00AF43DA"/>
    <w:rsid w:val="00B02875"/>
    <w:rsid w:val="00B20AA2"/>
    <w:rsid w:val="00B27803"/>
    <w:rsid w:val="00B31E1C"/>
    <w:rsid w:val="00B3477E"/>
    <w:rsid w:val="00B413BF"/>
    <w:rsid w:val="00B413FE"/>
    <w:rsid w:val="00B45FE5"/>
    <w:rsid w:val="00B60CF8"/>
    <w:rsid w:val="00B62628"/>
    <w:rsid w:val="00B72321"/>
    <w:rsid w:val="00B755C6"/>
    <w:rsid w:val="00B8569B"/>
    <w:rsid w:val="00B92991"/>
    <w:rsid w:val="00BA4E72"/>
    <w:rsid w:val="00BA6B8F"/>
    <w:rsid w:val="00BB3D9A"/>
    <w:rsid w:val="00BC46CD"/>
    <w:rsid w:val="00BC488E"/>
    <w:rsid w:val="00BD4808"/>
    <w:rsid w:val="00BF29EB"/>
    <w:rsid w:val="00BF411E"/>
    <w:rsid w:val="00BF5794"/>
    <w:rsid w:val="00BF6B80"/>
    <w:rsid w:val="00C0097E"/>
    <w:rsid w:val="00C01595"/>
    <w:rsid w:val="00C0279E"/>
    <w:rsid w:val="00C06FB2"/>
    <w:rsid w:val="00C14FE2"/>
    <w:rsid w:val="00C251F0"/>
    <w:rsid w:val="00C30DEE"/>
    <w:rsid w:val="00C335E9"/>
    <w:rsid w:val="00C34CD2"/>
    <w:rsid w:val="00C37178"/>
    <w:rsid w:val="00C45CC9"/>
    <w:rsid w:val="00C46E18"/>
    <w:rsid w:val="00C4771F"/>
    <w:rsid w:val="00C51500"/>
    <w:rsid w:val="00C6430E"/>
    <w:rsid w:val="00C65C70"/>
    <w:rsid w:val="00C666EA"/>
    <w:rsid w:val="00C66BFF"/>
    <w:rsid w:val="00C679E6"/>
    <w:rsid w:val="00C67D5F"/>
    <w:rsid w:val="00C7710E"/>
    <w:rsid w:val="00C85D2F"/>
    <w:rsid w:val="00C87DBE"/>
    <w:rsid w:val="00C90A18"/>
    <w:rsid w:val="00C91457"/>
    <w:rsid w:val="00C937BC"/>
    <w:rsid w:val="00C95337"/>
    <w:rsid w:val="00C95C8E"/>
    <w:rsid w:val="00C971EB"/>
    <w:rsid w:val="00CA02A0"/>
    <w:rsid w:val="00CA23E1"/>
    <w:rsid w:val="00CA3971"/>
    <w:rsid w:val="00CE37A0"/>
    <w:rsid w:val="00CE3C8F"/>
    <w:rsid w:val="00CF3021"/>
    <w:rsid w:val="00CF6E1F"/>
    <w:rsid w:val="00D038E3"/>
    <w:rsid w:val="00D0461D"/>
    <w:rsid w:val="00D25464"/>
    <w:rsid w:val="00D32303"/>
    <w:rsid w:val="00D3248E"/>
    <w:rsid w:val="00D527AD"/>
    <w:rsid w:val="00D5591D"/>
    <w:rsid w:val="00D55BEA"/>
    <w:rsid w:val="00D6293B"/>
    <w:rsid w:val="00D657BA"/>
    <w:rsid w:val="00D7048E"/>
    <w:rsid w:val="00D7229D"/>
    <w:rsid w:val="00D7311A"/>
    <w:rsid w:val="00D75928"/>
    <w:rsid w:val="00D771FC"/>
    <w:rsid w:val="00D801D6"/>
    <w:rsid w:val="00D80BC7"/>
    <w:rsid w:val="00D8447D"/>
    <w:rsid w:val="00D91233"/>
    <w:rsid w:val="00D94C6A"/>
    <w:rsid w:val="00D97D88"/>
    <w:rsid w:val="00DA48C6"/>
    <w:rsid w:val="00DB2D2C"/>
    <w:rsid w:val="00DB50C1"/>
    <w:rsid w:val="00DB726A"/>
    <w:rsid w:val="00DC239C"/>
    <w:rsid w:val="00DD6459"/>
    <w:rsid w:val="00DE211C"/>
    <w:rsid w:val="00DF69D6"/>
    <w:rsid w:val="00E03016"/>
    <w:rsid w:val="00E0490E"/>
    <w:rsid w:val="00E10119"/>
    <w:rsid w:val="00E25FDD"/>
    <w:rsid w:val="00E275C2"/>
    <w:rsid w:val="00E32557"/>
    <w:rsid w:val="00E42B32"/>
    <w:rsid w:val="00E51CA7"/>
    <w:rsid w:val="00E67B47"/>
    <w:rsid w:val="00E7346E"/>
    <w:rsid w:val="00E73C81"/>
    <w:rsid w:val="00E73C82"/>
    <w:rsid w:val="00E751E0"/>
    <w:rsid w:val="00E806B6"/>
    <w:rsid w:val="00E81D40"/>
    <w:rsid w:val="00EB0B9E"/>
    <w:rsid w:val="00EB120D"/>
    <w:rsid w:val="00EB3887"/>
    <w:rsid w:val="00EB6B2C"/>
    <w:rsid w:val="00ED0946"/>
    <w:rsid w:val="00ED5437"/>
    <w:rsid w:val="00EE0F74"/>
    <w:rsid w:val="00EE61E2"/>
    <w:rsid w:val="00EE6648"/>
    <w:rsid w:val="00EF03E9"/>
    <w:rsid w:val="00F023D8"/>
    <w:rsid w:val="00F03121"/>
    <w:rsid w:val="00F04CD6"/>
    <w:rsid w:val="00F04F5B"/>
    <w:rsid w:val="00F14B09"/>
    <w:rsid w:val="00F235EA"/>
    <w:rsid w:val="00F321AA"/>
    <w:rsid w:val="00F352A5"/>
    <w:rsid w:val="00F3703C"/>
    <w:rsid w:val="00F438B4"/>
    <w:rsid w:val="00F52CF2"/>
    <w:rsid w:val="00F5637A"/>
    <w:rsid w:val="00F64BF7"/>
    <w:rsid w:val="00F70DA2"/>
    <w:rsid w:val="00F71DE5"/>
    <w:rsid w:val="00F7406F"/>
    <w:rsid w:val="00F74081"/>
    <w:rsid w:val="00F811C1"/>
    <w:rsid w:val="00F8129E"/>
    <w:rsid w:val="00F818E8"/>
    <w:rsid w:val="00FA1E47"/>
    <w:rsid w:val="00FA3661"/>
    <w:rsid w:val="00FB4537"/>
    <w:rsid w:val="00FC4018"/>
    <w:rsid w:val="00FE1F5F"/>
    <w:rsid w:val="00FE31AE"/>
    <w:rsid w:val="00FF2399"/>
    <w:rsid w:val="00FF292D"/>
    <w:rsid w:val="00FF4C4B"/>
    <w:rsid w:val="00FF597A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056C82"/>
  <w15:docId w15:val="{F13E04C4-5A98-48C2-8E84-CD18844C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6E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1"/>
    <w:next w:val="Normal1"/>
    <w:link w:val="Heading1Char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3230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F6B8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7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1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1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1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5FE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2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B32"/>
  </w:style>
  <w:style w:type="paragraph" w:styleId="Footer">
    <w:name w:val="footer"/>
    <w:basedOn w:val="Normal"/>
    <w:link w:val="FooterChar"/>
    <w:uiPriority w:val="99"/>
    <w:unhideWhenUsed/>
    <w:rsid w:val="00E42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B32"/>
  </w:style>
  <w:style w:type="paragraph" w:styleId="Revision">
    <w:name w:val="Revision"/>
    <w:hidden/>
    <w:uiPriority w:val="99"/>
    <w:semiHidden/>
    <w:rsid w:val="00D7592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0061DC"/>
  </w:style>
  <w:style w:type="character" w:customStyle="1" w:styleId="eop">
    <w:name w:val="eop"/>
    <w:basedOn w:val="DefaultParagraphFont"/>
    <w:rsid w:val="000061DC"/>
  </w:style>
  <w:style w:type="paragraph" w:styleId="ListParagraph">
    <w:name w:val="List Paragraph"/>
    <w:basedOn w:val="Normal"/>
    <w:uiPriority w:val="34"/>
    <w:qFormat/>
    <w:rsid w:val="002946B0"/>
    <w:pPr>
      <w:spacing w:line="480" w:lineRule="auto"/>
      <w:ind w:left="720" w:firstLine="720"/>
      <w:contextualSpacing/>
    </w:pPr>
    <w:rPr>
      <w:rFonts w:eastAsiaTheme="minorHAnsi" w:cstheme="minorBidi"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AD08A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F69D6"/>
    <w:pPr>
      <w:widowControl w:val="0"/>
      <w:autoSpaceDE w:val="0"/>
      <w:autoSpaceDN w:val="0"/>
      <w:ind w:left="2721"/>
    </w:pPr>
  </w:style>
  <w:style w:type="character" w:customStyle="1" w:styleId="BodyTextChar">
    <w:name w:val="Body Text Char"/>
    <w:basedOn w:val="DefaultParagraphFont"/>
    <w:link w:val="BodyText"/>
    <w:uiPriority w:val="1"/>
    <w:rsid w:val="00DF69D6"/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B0B9E"/>
  </w:style>
  <w:style w:type="character" w:customStyle="1" w:styleId="Heading1Char">
    <w:name w:val="Heading 1 Char"/>
    <w:basedOn w:val="DefaultParagraphFont"/>
    <w:link w:val="Heading1"/>
    <w:rsid w:val="005C10CF"/>
    <w:rPr>
      <w:b/>
      <w:sz w:val="48"/>
      <w:szCs w:val="48"/>
    </w:rPr>
  </w:style>
  <w:style w:type="paragraph" w:customStyle="1" w:styleId="xmsonormal">
    <w:name w:val="x_msonormal"/>
    <w:basedOn w:val="Normal"/>
    <w:rsid w:val="00B347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357D107DFA3478EB4D83779FFC725" ma:contentTypeVersion="8" ma:contentTypeDescription="Create a new document." ma:contentTypeScope="" ma:versionID="6cba84451500b39b713577d551484d7c">
  <xsd:schema xmlns:xsd="http://www.w3.org/2001/XMLSchema" xmlns:xs="http://www.w3.org/2001/XMLSchema" xmlns:p="http://schemas.microsoft.com/office/2006/metadata/properties" xmlns:ns2="fb564c4e-8d2d-4fb6-9fb6-028904bb4bcf" xmlns:ns3="c5a59b47-441e-486c-b978-7142061bcda7" targetNamespace="http://schemas.microsoft.com/office/2006/metadata/properties" ma:root="true" ma:fieldsID="4e8206b96b7e6e09ba733b4c24251651" ns2:_="" ns3:_="">
    <xsd:import namespace="fb564c4e-8d2d-4fb6-9fb6-028904bb4bcf"/>
    <xsd:import namespace="c5a59b47-441e-486c-b978-7142061bc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64c4e-8d2d-4fb6-9fb6-028904bb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9b47-441e-486c-b978-7142061bcd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822879-e853-4b48-b2f0-495d79aed7b6}" ma:internalName="TaxCatchAll" ma:showField="CatchAllData" ma:web="c5a59b47-441e-486c-b978-7142061bc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64c4e-8d2d-4fb6-9fb6-028904bb4bcf">
      <Terms xmlns="http://schemas.microsoft.com/office/infopath/2007/PartnerControls"/>
    </lcf76f155ced4ddcb4097134ff3c332f>
    <TaxCatchAll xmlns="c5a59b47-441e-486c-b978-7142061bcda7" xsi:nil="true"/>
  </documentManagement>
</p:properties>
</file>

<file path=customXml/itemProps1.xml><?xml version="1.0" encoding="utf-8"?>
<ds:datastoreItem xmlns:ds="http://schemas.openxmlformats.org/officeDocument/2006/customXml" ds:itemID="{E816F410-0399-4209-B74D-B2D575154658}"/>
</file>

<file path=customXml/itemProps2.xml><?xml version="1.0" encoding="utf-8"?>
<ds:datastoreItem xmlns:ds="http://schemas.openxmlformats.org/officeDocument/2006/customXml" ds:itemID="{DC747D78-3D74-487B-B954-55DC782E98AC}"/>
</file>

<file path=customXml/itemProps3.xml><?xml version="1.0" encoding="utf-8"?>
<ds:datastoreItem xmlns:ds="http://schemas.openxmlformats.org/officeDocument/2006/customXml" ds:itemID="{D44A66FD-75DD-4571-8C4D-3A7BDF335F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3004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Emma</dc:creator>
  <cp:lastModifiedBy>Emma Anderson-White</cp:lastModifiedBy>
  <cp:revision>3</cp:revision>
  <cp:lastPrinted>2021-05-14T12:59:00Z</cp:lastPrinted>
  <dcterms:created xsi:type="dcterms:W3CDTF">2022-08-29T19:26:00Z</dcterms:created>
  <dcterms:modified xsi:type="dcterms:W3CDTF">2022-08-29T19:27:00Z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0x010100470357D107DFA3478EB4D83779FFC725</vt:lpwstr>
  </property>
</Properties>
</file>